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A7" w:rsidRPr="00E23D89" w:rsidRDefault="00E23D89" w:rsidP="00834E79">
      <w:pPr>
        <w:shd w:val="clear" w:color="auto" w:fill="D9D9D9"/>
        <w:tabs>
          <w:tab w:val="left" w:pos="4010"/>
        </w:tabs>
        <w:jc w:val="center"/>
        <w:rPr>
          <w:b/>
          <w:sz w:val="28"/>
          <w:lang w:val="en-GB"/>
        </w:rPr>
      </w:pPr>
      <w:r w:rsidRPr="00E23D89">
        <w:rPr>
          <w:b/>
          <w:lang w:val="en-GB"/>
        </w:rPr>
        <w:t xml:space="preserve">DESCRIPTION OF STUDY COURSE </w:t>
      </w:r>
    </w:p>
    <w:p w:rsidR="001A5DE9" w:rsidRPr="001A5DE9" w:rsidRDefault="001A5DE9" w:rsidP="001A5DE9">
      <w:pPr>
        <w:tabs>
          <w:tab w:val="left" w:pos="1770"/>
        </w:tabs>
        <w:rPr>
          <w:b/>
          <w:iCs/>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870"/>
        <w:gridCol w:w="3870"/>
      </w:tblGrid>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Course unit title</w:t>
            </w:r>
          </w:p>
        </w:tc>
        <w:tc>
          <w:tcPr>
            <w:tcW w:w="7740" w:type="dxa"/>
            <w:gridSpan w:val="2"/>
            <w:shd w:val="clear" w:color="auto" w:fill="auto"/>
          </w:tcPr>
          <w:p w:rsidR="001A5DE9" w:rsidRPr="001A5DE9" w:rsidRDefault="001A5DE9" w:rsidP="001A5DE9">
            <w:pPr>
              <w:tabs>
                <w:tab w:val="left" w:pos="1770"/>
              </w:tabs>
              <w:rPr>
                <w:b/>
                <w:lang w:val="en-US"/>
              </w:rPr>
            </w:pPr>
            <w:r w:rsidRPr="001A5DE9">
              <w:rPr>
                <w:b/>
                <w:lang w:val="en-US"/>
              </w:rPr>
              <w:t>Management Information Systems</w:t>
            </w:r>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 xml:space="preserve">Programme </w:t>
            </w:r>
          </w:p>
        </w:tc>
        <w:tc>
          <w:tcPr>
            <w:tcW w:w="7740" w:type="dxa"/>
            <w:gridSpan w:val="2"/>
            <w:shd w:val="clear" w:color="auto" w:fill="auto"/>
          </w:tcPr>
          <w:p w:rsidR="001A5DE9" w:rsidRPr="001A5DE9" w:rsidRDefault="001A5DE9" w:rsidP="001A5DE9">
            <w:pPr>
              <w:tabs>
                <w:tab w:val="left" w:pos="1770"/>
              </w:tabs>
              <w:rPr>
                <w:lang w:val="en-US"/>
              </w:rPr>
            </w:pPr>
            <w:r w:rsidRPr="001A5DE9">
              <w:rPr>
                <w:bCs/>
                <w:lang w:val="en-GB"/>
              </w:rPr>
              <w:t>Business</w:t>
            </w:r>
            <w:r w:rsidR="008A381E">
              <w:rPr>
                <w:bCs/>
                <w:lang w:val="en-GB"/>
              </w:rPr>
              <w:t xml:space="preserve"> Administration</w:t>
            </w:r>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Year of study</w:t>
            </w:r>
          </w:p>
        </w:tc>
        <w:tc>
          <w:tcPr>
            <w:tcW w:w="7740" w:type="dxa"/>
            <w:gridSpan w:val="2"/>
            <w:shd w:val="clear" w:color="auto" w:fill="auto"/>
          </w:tcPr>
          <w:p w:rsidR="001A5DE9" w:rsidRPr="001A5DE9" w:rsidRDefault="003230E9" w:rsidP="001A5DE9">
            <w:pPr>
              <w:tabs>
                <w:tab w:val="left" w:pos="1770"/>
              </w:tabs>
              <w:rPr>
                <w:b/>
                <w:lang w:val="en-US"/>
              </w:rPr>
            </w:pPr>
            <w:r>
              <w:rPr>
                <w:b/>
                <w:lang w:val="en-US"/>
              </w:rPr>
              <w:t>3</w:t>
            </w:r>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Academic year</w:t>
            </w:r>
          </w:p>
        </w:tc>
        <w:tc>
          <w:tcPr>
            <w:tcW w:w="7740" w:type="dxa"/>
            <w:gridSpan w:val="2"/>
            <w:shd w:val="clear" w:color="auto" w:fill="auto"/>
          </w:tcPr>
          <w:p w:rsidR="001A5DE9" w:rsidRPr="001A5DE9" w:rsidRDefault="00804DA9" w:rsidP="00EC0880">
            <w:pPr>
              <w:tabs>
                <w:tab w:val="left" w:pos="1770"/>
              </w:tabs>
              <w:rPr>
                <w:b/>
                <w:lang w:val="en-US"/>
              </w:rPr>
            </w:pPr>
            <w:r w:rsidRPr="00804DA9">
              <w:rPr>
                <w:lang w:val="en-GB"/>
              </w:rPr>
              <w:t>201</w:t>
            </w:r>
            <w:r w:rsidR="00EC0880">
              <w:rPr>
                <w:lang w:val="en-GB"/>
              </w:rPr>
              <w:t>8</w:t>
            </w:r>
            <w:r w:rsidRPr="00804DA9">
              <w:rPr>
                <w:lang w:val="en-GB"/>
              </w:rPr>
              <w:t>/201</w:t>
            </w:r>
            <w:r w:rsidR="00EC0880">
              <w:rPr>
                <w:lang w:val="en-GB"/>
              </w:rPr>
              <w:t>9</w:t>
            </w:r>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Level of course unit (e.g. first, second or third</w:t>
            </w:r>
          </w:p>
          <w:p w:rsidR="001A5DE9" w:rsidRPr="001A5DE9" w:rsidRDefault="001A5DE9" w:rsidP="001A5DE9">
            <w:pPr>
              <w:tabs>
                <w:tab w:val="left" w:pos="1770"/>
              </w:tabs>
              <w:rPr>
                <w:b/>
                <w:lang w:val="en-GB"/>
              </w:rPr>
            </w:pPr>
            <w:r w:rsidRPr="001A5DE9">
              <w:rPr>
                <w:b/>
                <w:lang w:val="en-GB"/>
              </w:rPr>
              <w:t>cycle</w:t>
            </w:r>
          </w:p>
        </w:tc>
        <w:tc>
          <w:tcPr>
            <w:tcW w:w="7740" w:type="dxa"/>
            <w:gridSpan w:val="2"/>
            <w:shd w:val="clear" w:color="auto" w:fill="auto"/>
          </w:tcPr>
          <w:p w:rsidR="001A5DE9" w:rsidRPr="001A5DE9" w:rsidRDefault="001A5DE9" w:rsidP="001A5DE9">
            <w:pPr>
              <w:tabs>
                <w:tab w:val="left" w:pos="1770"/>
              </w:tabs>
              <w:rPr>
                <w:lang w:val="en-US"/>
              </w:rPr>
            </w:pPr>
            <w:r w:rsidRPr="001A5DE9">
              <w:rPr>
                <w:lang w:val="en-US"/>
              </w:rPr>
              <w:t>First cycle</w:t>
            </w:r>
            <w:bookmarkStart w:id="0" w:name="_GoBack"/>
            <w:bookmarkEnd w:id="0"/>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Course unit code</w:t>
            </w:r>
          </w:p>
        </w:tc>
        <w:tc>
          <w:tcPr>
            <w:tcW w:w="7740" w:type="dxa"/>
            <w:gridSpan w:val="2"/>
            <w:shd w:val="clear" w:color="auto" w:fill="auto"/>
          </w:tcPr>
          <w:p w:rsidR="001A5DE9" w:rsidRPr="001A5DE9" w:rsidRDefault="001A5DE9" w:rsidP="008A381E">
            <w:pPr>
              <w:tabs>
                <w:tab w:val="left" w:pos="1770"/>
              </w:tabs>
              <w:rPr>
                <w:lang w:val="en-US"/>
              </w:rPr>
            </w:pPr>
            <w:r w:rsidRPr="001A5DE9">
              <w:rPr>
                <w:lang w:val="en-US"/>
              </w:rPr>
              <w:t>B</w:t>
            </w:r>
            <w:r w:rsidR="008A381E">
              <w:rPr>
                <w:lang w:val="en-US"/>
              </w:rPr>
              <w:t>V</w:t>
            </w:r>
            <w:r w:rsidR="00CD2214">
              <w:rPr>
                <w:lang w:val="en-US"/>
              </w:rPr>
              <w:t>a</w:t>
            </w:r>
            <w:r w:rsidRPr="001A5DE9">
              <w:rPr>
                <w:lang w:val="en-US"/>
              </w:rPr>
              <w:t>008</w:t>
            </w:r>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Name of lecturer(s)</w:t>
            </w:r>
          </w:p>
        </w:tc>
        <w:tc>
          <w:tcPr>
            <w:tcW w:w="7740" w:type="dxa"/>
            <w:gridSpan w:val="2"/>
            <w:shd w:val="clear" w:color="auto" w:fill="auto"/>
          </w:tcPr>
          <w:p w:rsidR="001A5DE9" w:rsidRPr="001A5DE9" w:rsidRDefault="001A5DE9" w:rsidP="001A5DE9">
            <w:pPr>
              <w:tabs>
                <w:tab w:val="left" w:pos="1770"/>
              </w:tabs>
              <w:rPr>
                <w:lang w:val="en-US"/>
              </w:rPr>
            </w:pPr>
            <w:r w:rsidRPr="001A5DE9">
              <w:rPr>
                <w:lang w:val="en-US"/>
              </w:rPr>
              <w:t>Maira Dumpe</w:t>
            </w:r>
          </w:p>
        </w:tc>
      </w:tr>
      <w:tr w:rsidR="001A5DE9" w:rsidRPr="001A5DE9" w:rsidTr="00211E52">
        <w:tc>
          <w:tcPr>
            <w:tcW w:w="2880" w:type="dxa"/>
            <w:tcBorders>
              <w:bottom w:val="single" w:sz="4" w:space="0" w:color="auto"/>
            </w:tcBorders>
            <w:shd w:val="clear" w:color="auto" w:fill="auto"/>
          </w:tcPr>
          <w:p w:rsidR="001A5DE9" w:rsidRPr="001A5DE9" w:rsidRDefault="001A5DE9" w:rsidP="00211E52">
            <w:pPr>
              <w:tabs>
                <w:tab w:val="left" w:pos="1770"/>
              </w:tabs>
              <w:rPr>
                <w:b/>
                <w:lang w:val="en-GB"/>
              </w:rPr>
            </w:pPr>
            <w:r w:rsidRPr="001A5DE9">
              <w:rPr>
                <w:b/>
                <w:lang w:val="en-GB"/>
              </w:rPr>
              <w:t>Number of ECTS credits allocated</w:t>
            </w:r>
          </w:p>
        </w:tc>
        <w:tc>
          <w:tcPr>
            <w:tcW w:w="7740" w:type="dxa"/>
            <w:gridSpan w:val="2"/>
            <w:shd w:val="clear" w:color="auto" w:fill="auto"/>
          </w:tcPr>
          <w:p w:rsidR="001A5DE9" w:rsidRPr="001A5DE9" w:rsidRDefault="001A5DE9" w:rsidP="00211E52">
            <w:pPr>
              <w:tabs>
                <w:tab w:val="left" w:pos="1770"/>
              </w:tabs>
            </w:pPr>
            <w:r w:rsidRPr="001A5DE9">
              <w:t>3 ECTS</w:t>
            </w:r>
          </w:p>
          <w:p w:rsidR="001A5DE9" w:rsidRPr="001A5DE9" w:rsidRDefault="001A5DE9" w:rsidP="00211E52">
            <w:pPr>
              <w:tabs>
                <w:tab w:val="left" w:pos="1770"/>
              </w:tabs>
            </w:pPr>
            <w:r w:rsidRPr="001A5DE9">
              <w:rPr>
                <w:lang w:val="en-US"/>
              </w:rPr>
              <w:t>2 Latvian credit points are multiplied by 1,5 to get ECTS credit points</w:t>
            </w:r>
          </w:p>
        </w:tc>
      </w:tr>
      <w:tr w:rsidR="001A5DE9" w:rsidRPr="001A5DE9" w:rsidTr="00211E52">
        <w:tc>
          <w:tcPr>
            <w:tcW w:w="2880" w:type="dxa"/>
            <w:tcBorders>
              <w:bottom w:val="single" w:sz="4" w:space="0" w:color="auto"/>
            </w:tcBorders>
            <w:shd w:val="clear" w:color="auto" w:fill="auto"/>
          </w:tcPr>
          <w:p w:rsidR="001A5DE9" w:rsidRPr="001A5DE9" w:rsidRDefault="001A5DE9" w:rsidP="001A5DE9">
            <w:pPr>
              <w:tabs>
                <w:tab w:val="left" w:pos="1770"/>
              </w:tabs>
              <w:rPr>
                <w:b/>
                <w:lang w:val="en-GB"/>
              </w:rPr>
            </w:pPr>
            <w:r w:rsidRPr="001A5DE9">
              <w:rPr>
                <w:b/>
                <w:lang w:val="en-GB"/>
              </w:rPr>
              <w:t>Credit points</w:t>
            </w:r>
          </w:p>
        </w:tc>
        <w:tc>
          <w:tcPr>
            <w:tcW w:w="7740" w:type="dxa"/>
            <w:gridSpan w:val="2"/>
            <w:shd w:val="clear" w:color="auto" w:fill="auto"/>
          </w:tcPr>
          <w:p w:rsidR="001A5DE9" w:rsidRPr="001A5DE9" w:rsidRDefault="001A5DE9" w:rsidP="001A5DE9">
            <w:pPr>
              <w:tabs>
                <w:tab w:val="left" w:pos="1770"/>
              </w:tabs>
              <w:rPr>
                <w:lang w:val="en-US"/>
              </w:rPr>
            </w:pPr>
            <w:r w:rsidRPr="001A5DE9">
              <w:rPr>
                <w:lang w:val="en-US"/>
              </w:rPr>
              <w:t>2 CP</w:t>
            </w:r>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Language of instruction</w:t>
            </w:r>
          </w:p>
        </w:tc>
        <w:tc>
          <w:tcPr>
            <w:tcW w:w="7740" w:type="dxa"/>
            <w:gridSpan w:val="2"/>
            <w:shd w:val="clear" w:color="auto" w:fill="auto"/>
          </w:tcPr>
          <w:p w:rsidR="001A5DE9" w:rsidRPr="001A5DE9" w:rsidRDefault="00141DE4" w:rsidP="001A5DE9">
            <w:pPr>
              <w:tabs>
                <w:tab w:val="left" w:pos="1770"/>
              </w:tabs>
              <w:rPr>
                <w:lang w:val="en-US"/>
              </w:rPr>
            </w:pPr>
            <w:r>
              <w:rPr>
                <w:lang w:val="en-GB"/>
              </w:rPr>
              <w:t>English</w:t>
            </w:r>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Type of course unit (compulsory, optional)</w:t>
            </w:r>
          </w:p>
        </w:tc>
        <w:tc>
          <w:tcPr>
            <w:tcW w:w="7740" w:type="dxa"/>
            <w:gridSpan w:val="2"/>
            <w:shd w:val="clear" w:color="auto" w:fill="auto"/>
          </w:tcPr>
          <w:p w:rsidR="001A5DE9" w:rsidRPr="001A5DE9" w:rsidRDefault="001A5DE9" w:rsidP="001A5DE9">
            <w:pPr>
              <w:tabs>
                <w:tab w:val="left" w:pos="1770"/>
              </w:tabs>
              <w:rPr>
                <w:lang w:val="en-US"/>
              </w:rPr>
            </w:pPr>
            <w:r w:rsidRPr="001A5DE9">
              <w:rPr>
                <w:lang w:val="en-US"/>
              </w:rPr>
              <w:t>compulsory</w:t>
            </w:r>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Semester when the course unit is delivered</w:t>
            </w:r>
          </w:p>
        </w:tc>
        <w:tc>
          <w:tcPr>
            <w:tcW w:w="7740" w:type="dxa"/>
            <w:gridSpan w:val="2"/>
            <w:shd w:val="clear" w:color="auto" w:fill="auto"/>
          </w:tcPr>
          <w:p w:rsidR="001A5DE9" w:rsidRPr="001A5DE9" w:rsidRDefault="003230E9" w:rsidP="001A5DE9">
            <w:pPr>
              <w:tabs>
                <w:tab w:val="left" w:pos="1770"/>
              </w:tabs>
              <w:rPr>
                <w:lang w:val="en-US"/>
              </w:rPr>
            </w:pPr>
            <w:r>
              <w:rPr>
                <w:lang w:val="en-US"/>
              </w:rPr>
              <w:t>5</w:t>
            </w:r>
          </w:p>
          <w:p w:rsidR="001A5DE9" w:rsidRPr="001A5DE9" w:rsidRDefault="001A5DE9" w:rsidP="001A5DE9">
            <w:pPr>
              <w:tabs>
                <w:tab w:val="left" w:pos="1770"/>
              </w:tabs>
              <w:rPr>
                <w:lang w:val="en-US"/>
              </w:rPr>
            </w:pPr>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 xml:space="preserve">Mode of delivery </w:t>
            </w:r>
          </w:p>
        </w:tc>
        <w:tc>
          <w:tcPr>
            <w:tcW w:w="7740" w:type="dxa"/>
            <w:gridSpan w:val="2"/>
            <w:shd w:val="clear" w:color="auto" w:fill="auto"/>
          </w:tcPr>
          <w:p w:rsidR="001A5DE9" w:rsidRPr="001A5DE9" w:rsidRDefault="001A5DE9" w:rsidP="001A5DE9">
            <w:pPr>
              <w:tabs>
                <w:tab w:val="left" w:pos="1770"/>
              </w:tabs>
              <w:rPr>
                <w:lang w:val="en-US"/>
              </w:rPr>
            </w:pPr>
            <w:r w:rsidRPr="001A5DE9">
              <w:rPr>
                <w:lang w:val="en-US"/>
              </w:rPr>
              <w:t>Face-to-face</w:t>
            </w:r>
          </w:p>
        </w:tc>
      </w:tr>
      <w:tr w:rsidR="001A5DE9" w:rsidRPr="001A5DE9" w:rsidTr="00211E52">
        <w:trPr>
          <w:trHeight w:val="575"/>
        </w:trPr>
        <w:tc>
          <w:tcPr>
            <w:tcW w:w="2880" w:type="dxa"/>
            <w:shd w:val="clear" w:color="auto" w:fill="auto"/>
          </w:tcPr>
          <w:p w:rsidR="001A5DE9" w:rsidRPr="001A5DE9" w:rsidRDefault="001A5DE9" w:rsidP="001A5DE9">
            <w:pPr>
              <w:tabs>
                <w:tab w:val="left" w:pos="1770"/>
              </w:tabs>
              <w:rPr>
                <w:b/>
                <w:lang w:val="en-GB"/>
              </w:rPr>
            </w:pPr>
            <w:r w:rsidRPr="001A5DE9">
              <w:rPr>
                <w:b/>
                <w:lang w:val="en-GB"/>
              </w:rPr>
              <w:t>Aim of Course</w:t>
            </w:r>
          </w:p>
        </w:tc>
        <w:tc>
          <w:tcPr>
            <w:tcW w:w="7740" w:type="dxa"/>
            <w:gridSpan w:val="2"/>
            <w:shd w:val="clear" w:color="auto" w:fill="auto"/>
            <w:vAlign w:val="center"/>
          </w:tcPr>
          <w:p w:rsidR="001A5DE9" w:rsidRPr="001A5DE9" w:rsidRDefault="001A5DE9" w:rsidP="001A5DE9">
            <w:pPr>
              <w:tabs>
                <w:tab w:val="left" w:pos="1770"/>
              </w:tabs>
              <w:jc w:val="both"/>
              <w:rPr>
                <w:lang w:val="en-US"/>
              </w:rPr>
            </w:pPr>
            <w:r w:rsidRPr="001A5DE9">
              <w:rPr>
                <w:lang w:val="en-US"/>
              </w:rPr>
              <w:t xml:space="preserve">The goal of the course is introduce with the newest information technologies which are used in enterprise management. The goal of the course is introduce with the management information systems and decision making tools. During the course students get insight about management information system role in enterprise management process, management decision support with the relevant information, possible risks and their prevention. Students learn role of information technology in development new innovative products/services. </w:t>
            </w:r>
          </w:p>
        </w:tc>
      </w:tr>
      <w:tr w:rsidR="001A5DE9" w:rsidRPr="001A5DE9" w:rsidTr="00211E52">
        <w:trPr>
          <w:trHeight w:val="575"/>
        </w:trPr>
        <w:tc>
          <w:tcPr>
            <w:tcW w:w="2880" w:type="dxa"/>
            <w:shd w:val="clear" w:color="auto" w:fill="auto"/>
          </w:tcPr>
          <w:p w:rsidR="001A5DE9" w:rsidRPr="001A5DE9" w:rsidRDefault="001A5DE9" w:rsidP="001A5DE9">
            <w:pPr>
              <w:tabs>
                <w:tab w:val="left" w:pos="1770"/>
              </w:tabs>
              <w:rPr>
                <w:b/>
                <w:lang w:val="en-GB"/>
              </w:rPr>
            </w:pPr>
            <w:r w:rsidRPr="001A5DE9">
              <w:rPr>
                <w:b/>
                <w:lang w:val="en-US"/>
              </w:rPr>
              <w:t>Preliminary knowledge (prerequisites and co-requisites)</w:t>
            </w:r>
          </w:p>
        </w:tc>
        <w:tc>
          <w:tcPr>
            <w:tcW w:w="7740" w:type="dxa"/>
            <w:gridSpan w:val="2"/>
            <w:shd w:val="clear" w:color="auto" w:fill="auto"/>
            <w:vAlign w:val="center"/>
          </w:tcPr>
          <w:p w:rsidR="001A5DE9" w:rsidRPr="001A5DE9" w:rsidRDefault="001A5DE9" w:rsidP="001A5DE9">
            <w:pPr>
              <w:tabs>
                <w:tab w:val="left" w:pos="1770"/>
              </w:tabs>
              <w:rPr>
                <w:bCs/>
                <w:lang w:val="en-US"/>
              </w:rPr>
            </w:pPr>
            <w:r w:rsidRPr="001A5DE9">
              <w:rPr>
                <w:lang w:val="en-US"/>
              </w:rPr>
              <w:t xml:space="preserve">Computer science, Entrepreneurship </w:t>
            </w:r>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Course contents</w:t>
            </w:r>
          </w:p>
          <w:p w:rsidR="001A5DE9" w:rsidRPr="001A5DE9" w:rsidRDefault="001A5DE9" w:rsidP="001A5DE9">
            <w:pPr>
              <w:tabs>
                <w:tab w:val="left" w:pos="1770"/>
              </w:tabs>
              <w:rPr>
                <w:b/>
                <w:lang w:val="en-GB"/>
              </w:rPr>
            </w:pPr>
          </w:p>
          <w:p w:rsidR="001A5DE9" w:rsidRPr="001A5DE9" w:rsidRDefault="001A5DE9" w:rsidP="001A5DE9">
            <w:pPr>
              <w:tabs>
                <w:tab w:val="left" w:pos="1770"/>
              </w:tabs>
              <w:rPr>
                <w:b/>
                <w:lang w:val="en-GB"/>
              </w:rPr>
            </w:pPr>
            <w:r w:rsidRPr="001A5DE9">
              <w:rPr>
                <w:b/>
                <w:lang w:val="en-GB"/>
              </w:rPr>
              <w:t xml:space="preserve"> </w:t>
            </w:r>
          </w:p>
        </w:tc>
        <w:tc>
          <w:tcPr>
            <w:tcW w:w="7740" w:type="dxa"/>
            <w:gridSpan w:val="2"/>
            <w:shd w:val="clear" w:color="auto" w:fill="auto"/>
          </w:tcPr>
          <w:p w:rsidR="001A5DE9" w:rsidRPr="001A5DE9" w:rsidRDefault="001A5DE9" w:rsidP="001A5DE9">
            <w:pPr>
              <w:numPr>
                <w:ilvl w:val="0"/>
                <w:numId w:val="5"/>
              </w:numPr>
              <w:tabs>
                <w:tab w:val="left" w:pos="1770"/>
              </w:tabs>
              <w:rPr>
                <w:lang w:val="en-US"/>
              </w:rPr>
            </w:pPr>
            <w:r w:rsidRPr="001A5DE9">
              <w:rPr>
                <w:lang w:val="en-US"/>
              </w:rPr>
              <w:t>Information Systems and MIS</w:t>
            </w:r>
            <w:r>
              <w:rPr>
                <w:lang w:val="en-US"/>
              </w:rPr>
              <w:t>.</w:t>
            </w:r>
          </w:p>
          <w:p w:rsidR="001A5DE9" w:rsidRPr="001A5DE9" w:rsidRDefault="001A5DE9" w:rsidP="001A5DE9">
            <w:pPr>
              <w:numPr>
                <w:ilvl w:val="0"/>
                <w:numId w:val="5"/>
              </w:numPr>
              <w:tabs>
                <w:tab w:val="left" w:pos="1770"/>
              </w:tabs>
              <w:rPr>
                <w:lang w:val="en-US"/>
              </w:rPr>
            </w:pPr>
            <w:r w:rsidRPr="001A5DE9">
              <w:rPr>
                <w:lang w:val="en-US"/>
              </w:rPr>
              <w:t>Technological infrastructure and IT</w:t>
            </w:r>
            <w:r>
              <w:rPr>
                <w:lang w:val="en-US"/>
              </w:rPr>
              <w:t>.</w:t>
            </w:r>
          </w:p>
          <w:p w:rsidR="001A5DE9" w:rsidRPr="001A5DE9" w:rsidRDefault="001A5DE9" w:rsidP="001A5DE9">
            <w:pPr>
              <w:numPr>
                <w:ilvl w:val="0"/>
                <w:numId w:val="5"/>
              </w:numPr>
              <w:tabs>
                <w:tab w:val="left" w:pos="1770"/>
              </w:tabs>
              <w:rPr>
                <w:lang w:val="en-US"/>
              </w:rPr>
            </w:pPr>
            <w:r w:rsidRPr="001A5DE9">
              <w:rPr>
                <w:lang w:val="en-US"/>
              </w:rPr>
              <w:t>Information Systems in management process</w:t>
            </w:r>
            <w:r>
              <w:rPr>
                <w:lang w:val="en-US"/>
              </w:rPr>
              <w:t>.</w:t>
            </w:r>
          </w:p>
          <w:p w:rsidR="001A5DE9" w:rsidRPr="001A5DE9" w:rsidRDefault="001A5DE9" w:rsidP="001A5DE9">
            <w:pPr>
              <w:numPr>
                <w:ilvl w:val="0"/>
                <w:numId w:val="5"/>
              </w:numPr>
              <w:tabs>
                <w:tab w:val="left" w:pos="1770"/>
              </w:tabs>
              <w:rPr>
                <w:lang w:val="en-US"/>
              </w:rPr>
            </w:pPr>
            <w:r w:rsidRPr="001A5DE9">
              <w:rPr>
                <w:lang w:val="en-US"/>
              </w:rPr>
              <w:t>Implementation of Information Systems</w:t>
            </w:r>
            <w:r>
              <w:rPr>
                <w:lang w:val="en-US"/>
              </w:rPr>
              <w:t>.</w:t>
            </w:r>
          </w:p>
          <w:p w:rsidR="001A5DE9" w:rsidRPr="001A5DE9" w:rsidRDefault="001A5DE9" w:rsidP="001A5DE9">
            <w:pPr>
              <w:numPr>
                <w:ilvl w:val="0"/>
                <w:numId w:val="5"/>
              </w:numPr>
              <w:tabs>
                <w:tab w:val="left" w:pos="1770"/>
              </w:tabs>
              <w:rPr>
                <w:lang w:val="en-US"/>
              </w:rPr>
            </w:pPr>
            <w:r w:rsidRPr="001A5DE9">
              <w:rPr>
                <w:lang w:val="en-US"/>
              </w:rPr>
              <w:t>Management of Information Assets.</w:t>
            </w:r>
          </w:p>
          <w:p w:rsidR="001A5DE9" w:rsidRPr="001A5DE9" w:rsidRDefault="001A5DE9" w:rsidP="001A5DE9">
            <w:pPr>
              <w:numPr>
                <w:ilvl w:val="0"/>
                <w:numId w:val="5"/>
              </w:numPr>
              <w:tabs>
                <w:tab w:val="left" w:pos="1770"/>
              </w:tabs>
              <w:rPr>
                <w:lang w:val="en-US"/>
              </w:rPr>
            </w:pPr>
            <w:r w:rsidRPr="001A5DE9">
              <w:rPr>
                <w:lang w:val="en-US"/>
              </w:rPr>
              <w:t>IT as value creation tool</w:t>
            </w:r>
            <w:r>
              <w:rPr>
                <w:lang w:val="en-US"/>
              </w:rPr>
              <w:t>.</w:t>
            </w:r>
          </w:p>
        </w:tc>
      </w:tr>
      <w:tr w:rsidR="001A5DE9" w:rsidRPr="001A5DE9" w:rsidTr="00211E52">
        <w:tc>
          <w:tcPr>
            <w:tcW w:w="2880" w:type="dxa"/>
            <w:vMerge w:val="restart"/>
            <w:shd w:val="clear" w:color="auto" w:fill="auto"/>
          </w:tcPr>
          <w:p w:rsidR="001A5DE9" w:rsidRPr="001A5DE9" w:rsidRDefault="001A5DE9" w:rsidP="001A5DE9">
            <w:pPr>
              <w:tabs>
                <w:tab w:val="left" w:pos="1770"/>
              </w:tabs>
              <w:rPr>
                <w:b/>
                <w:lang w:val="en-GB"/>
              </w:rPr>
            </w:pPr>
            <w:r w:rsidRPr="001A5DE9">
              <w:rPr>
                <w:b/>
                <w:lang w:val="en-GB"/>
              </w:rPr>
              <w:t>Planned learning activities and teaching</w:t>
            </w:r>
          </w:p>
          <w:p w:rsidR="001A5DE9" w:rsidRPr="001A5DE9" w:rsidRDefault="001A5DE9" w:rsidP="001A5DE9">
            <w:pPr>
              <w:tabs>
                <w:tab w:val="left" w:pos="1770"/>
              </w:tabs>
              <w:rPr>
                <w:b/>
                <w:lang w:val="en-GB"/>
              </w:rPr>
            </w:pPr>
            <w:r w:rsidRPr="001A5DE9">
              <w:rPr>
                <w:b/>
                <w:lang w:val="en-GB"/>
              </w:rPr>
              <w:t>methods</w:t>
            </w:r>
          </w:p>
          <w:p w:rsidR="001A5DE9" w:rsidRPr="001A5DE9" w:rsidRDefault="001A5DE9" w:rsidP="001A5DE9">
            <w:pPr>
              <w:tabs>
                <w:tab w:val="left" w:pos="1770"/>
              </w:tabs>
              <w:rPr>
                <w:b/>
                <w:lang w:val="en-GB"/>
              </w:rPr>
            </w:pPr>
          </w:p>
        </w:tc>
        <w:tc>
          <w:tcPr>
            <w:tcW w:w="7740" w:type="dxa"/>
            <w:gridSpan w:val="2"/>
            <w:shd w:val="clear" w:color="auto" w:fill="auto"/>
          </w:tcPr>
          <w:p w:rsidR="001A5DE9" w:rsidRPr="001A5DE9" w:rsidRDefault="001A5DE9" w:rsidP="001A5DE9">
            <w:pPr>
              <w:tabs>
                <w:tab w:val="left" w:pos="1770"/>
              </w:tabs>
              <w:jc w:val="both"/>
              <w:rPr>
                <w:lang w:val="en-GB"/>
              </w:rPr>
            </w:pPr>
            <w:r w:rsidRPr="001A5DE9">
              <w:rPr>
                <w:lang w:val="en-GB"/>
              </w:rPr>
              <w:t>Student attends classes; performs assignments, participates in class discussions, presents assignment.</w:t>
            </w:r>
          </w:p>
          <w:p w:rsidR="001A5DE9" w:rsidRDefault="001A5DE9" w:rsidP="001A5DE9">
            <w:pPr>
              <w:tabs>
                <w:tab w:val="left" w:pos="1770"/>
              </w:tabs>
              <w:jc w:val="both"/>
              <w:rPr>
                <w:lang w:val="en-US"/>
              </w:rPr>
            </w:pPr>
            <w:r w:rsidRPr="001A5DE9">
              <w:rPr>
                <w:lang w:val="en-GB"/>
              </w:rPr>
              <w:t>Total course evaluation consists of: 20% participation in class discussions, 20% assignments and 10% class tests, 50% written exam.</w:t>
            </w:r>
            <w:r w:rsidRPr="001A5DE9">
              <w:rPr>
                <w:lang w:val="en-US"/>
              </w:rPr>
              <w:t xml:space="preserve"> </w:t>
            </w:r>
          </w:p>
          <w:p w:rsidR="008176A0" w:rsidRPr="001A5DE9" w:rsidRDefault="008176A0" w:rsidP="001A5DE9">
            <w:pPr>
              <w:tabs>
                <w:tab w:val="left" w:pos="1770"/>
              </w:tabs>
              <w:jc w:val="both"/>
              <w:rPr>
                <w:lang w:val="en-US"/>
              </w:rPr>
            </w:pPr>
          </w:p>
        </w:tc>
      </w:tr>
      <w:tr w:rsidR="001A5DE9" w:rsidRPr="001A5DE9" w:rsidTr="00211E52">
        <w:tc>
          <w:tcPr>
            <w:tcW w:w="2880" w:type="dxa"/>
            <w:vMerge/>
            <w:shd w:val="clear" w:color="auto" w:fill="auto"/>
          </w:tcPr>
          <w:p w:rsidR="001A5DE9" w:rsidRPr="001A5DE9" w:rsidRDefault="001A5DE9" w:rsidP="001A5DE9">
            <w:pPr>
              <w:tabs>
                <w:tab w:val="left" w:pos="1770"/>
              </w:tabs>
              <w:rPr>
                <w:b/>
                <w:lang w:val="en-US"/>
              </w:rPr>
            </w:pPr>
          </w:p>
        </w:tc>
        <w:tc>
          <w:tcPr>
            <w:tcW w:w="3870" w:type="dxa"/>
            <w:shd w:val="clear" w:color="auto" w:fill="auto"/>
            <w:vAlign w:val="center"/>
          </w:tcPr>
          <w:p w:rsidR="001A5DE9" w:rsidRPr="001A5DE9" w:rsidRDefault="001A5DE9" w:rsidP="001A5DE9">
            <w:pPr>
              <w:tabs>
                <w:tab w:val="left" w:pos="1770"/>
              </w:tabs>
              <w:rPr>
                <w:lang w:val="en-GB"/>
              </w:rPr>
            </w:pPr>
            <w:r w:rsidRPr="001A5DE9">
              <w:rPr>
                <w:lang w:val="en-GB"/>
              </w:rPr>
              <w:t>Teaching methods</w:t>
            </w:r>
          </w:p>
        </w:tc>
        <w:tc>
          <w:tcPr>
            <w:tcW w:w="3870" w:type="dxa"/>
            <w:shd w:val="clear" w:color="auto" w:fill="auto"/>
          </w:tcPr>
          <w:p w:rsidR="001A5DE9" w:rsidRPr="001A5DE9" w:rsidRDefault="001A5DE9" w:rsidP="001A5DE9">
            <w:pPr>
              <w:tabs>
                <w:tab w:val="left" w:pos="1770"/>
              </w:tabs>
              <w:jc w:val="center"/>
              <w:rPr>
                <w:lang w:val="en-GB"/>
              </w:rPr>
            </w:pPr>
            <w:r w:rsidRPr="001A5DE9">
              <w:rPr>
                <w:lang w:val="en-GB"/>
              </w:rPr>
              <w:t>Student workload</w:t>
            </w:r>
          </w:p>
        </w:tc>
      </w:tr>
      <w:tr w:rsidR="001A5DE9" w:rsidRPr="001A5DE9" w:rsidTr="00211E52">
        <w:tc>
          <w:tcPr>
            <w:tcW w:w="2880" w:type="dxa"/>
            <w:vMerge/>
            <w:shd w:val="clear" w:color="auto" w:fill="auto"/>
          </w:tcPr>
          <w:p w:rsidR="001A5DE9" w:rsidRPr="001A5DE9" w:rsidRDefault="001A5DE9" w:rsidP="001A5DE9">
            <w:pPr>
              <w:tabs>
                <w:tab w:val="left" w:pos="1770"/>
              </w:tabs>
              <w:rPr>
                <w:b/>
                <w:lang w:val="en-US"/>
              </w:rPr>
            </w:pPr>
          </w:p>
        </w:tc>
        <w:tc>
          <w:tcPr>
            <w:tcW w:w="3870" w:type="dxa"/>
            <w:shd w:val="clear" w:color="auto" w:fill="auto"/>
          </w:tcPr>
          <w:p w:rsidR="001A5DE9" w:rsidRPr="001A5DE9" w:rsidRDefault="001A5DE9" w:rsidP="001A5DE9">
            <w:pPr>
              <w:tabs>
                <w:tab w:val="left" w:pos="1770"/>
              </w:tabs>
              <w:rPr>
                <w:lang w:val="en-US"/>
              </w:rPr>
            </w:pPr>
            <w:r w:rsidRPr="001A5DE9">
              <w:rPr>
                <w:lang w:val="en-GB"/>
              </w:rPr>
              <w:t>Lectures</w:t>
            </w:r>
          </w:p>
        </w:tc>
        <w:tc>
          <w:tcPr>
            <w:tcW w:w="3870" w:type="dxa"/>
            <w:shd w:val="clear" w:color="auto" w:fill="auto"/>
          </w:tcPr>
          <w:p w:rsidR="001A5DE9" w:rsidRPr="001A5DE9" w:rsidRDefault="001A5DE9" w:rsidP="001A5DE9">
            <w:pPr>
              <w:tabs>
                <w:tab w:val="left" w:pos="1770"/>
              </w:tabs>
              <w:jc w:val="center"/>
              <w:rPr>
                <w:lang w:val="en-US"/>
              </w:rPr>
            </w:pPr>
            <w:r w:rsidRPr="001A5DE9">
              <w:rPr>
                <w:lang w:val="en-US"/>
              </w:rPr>
              <w:t>12</w:t>
            </w:r>
          </w:p>
        </w:tc>
      </w:tr>
      <w:tr w:rsidR="001A5DE9" w:rsidRPr="001A5DE9" w:rsidTr="00211E52">
        <w:tc>
          <w:tcPr>
            <w:tcW w:w="2880" w:type="dxa"/>
            <w:vMerge/>
            <w:shd w:val="clear" w:color="auto" w:fill="auto"/>
          </w:tcPr>
          <w:p w:rsidR="001A5DE9" w:rsidRPr="001A5DE9" w:rsidRDefault="001A5DE9" w:rsidP="001A5DE9">
            <w:pPr>
              <w:tabs>
                <w:tab w:val="left" w:pos="1770"/>
              </w:tabs>
              <w:rPr>
                <w:b/>
                <w:lang w:val="en-US"/>
              </w:rPr>
            </w:pPr>
          </w:p>
        </w:tc>
        <w:tc>
          <w:tcPr>
            <w:tcW w:w="3870" w:type="dxa"/>
            <w:shd w:val="clear" w:color="auto" w:fill="auto"/>
          </w:tcPr>
          <w:p w:rsidR="001A5DE9" w:rsidRPr="001A5DE9" w:rsidRDefault="001A5DE9" w:rsidP="001A5DE9">
            <w:pPr>
              <w:tabs>
                <w:tab w:val="left" w:pos="1770"/>
              </w:tabs>
              <w:rPr>
                <w:lang w:val="en-US"/>
              </w:rPr>
            </w:pPr>
            <w:r w:rsidRPr="001A5DE9">
              <w:rPr>
                <w:lang w:val="en-GB"/>
              </w:rPr>
              <w:t>Practical assignments, seminars</w:t>
            </w:r>
          </w:p>
        </w:tc>
        <w:tc>
          <w:tcPr>
            <w:tcW w:w="3870" w:type="dxa"/>
            <w:shd w:val="clear" w:color="auto" w:fill="auto"/>
          </w:tcPr>
          <w:p w:rsidR="001A5DE9" w:rsidRPr="001A5DE9" w:rsidRDefault="001A5DE9" w:rsidP="001A5DE9">
            <w:pPr>
              <w:tabs>
                <w:tab w:val="left" w:pos="1770"/>
              </w:tabs>
              <w:jc w:val="center"/>
              <w:rPr>
                <w:lang w:val="en-US"/>
              </w:rPr>
            </w:pPr>
            <w:r w:rsidRPr="001A5DE9">
              <w:rPr>
                <w:lang w:val="en-US"/>
              </w:rPr>
              <w:t>16</w:t>
            </w:r>
          </w:p>
        </w:tc>
      </w:tr>
      <w:tr w:rsidR="001A5DE9" w:rsidRPr="001A5DE9" w:rsidTr="00211E52">
        <w:tc>
          <w:tcPr>
            <w:tcW w:w="2880" w:type="dxa"/>
            <w:vMerge/>
            <w:shd w:val="clear" w:color="auto" w:fill="auto"/>
          </w:tcPr>
          <w:p w:rsidR="001A5DE9" w:rsidRPr="001A5DE9" w:rsidRDefault="001A5DE9" w:rsidP="001A5DE9">
            <w:pPr>
              <w:tabs>
                <w:tab w:val="left" w:pos="1770"/>
              </w:tabs>
              <w:rPr>
                <w:b/>
                <w:lang w:val="en-US"/>
              </w:rPr>
            </w:pPr>
          </w:p>
        </w:tc>
        <w:tc>
          <w:tcPr>
            <w:tcW w:w="3870" w:type="dxa"/>
            <w:shd w:val="clear" w:color="auto" w:fill="auto"/>
          </w:tcPr>
          <w:p w:rsidR="001A5DE9" w:rsidRPr="001A5DE9" w:rsidRDefault="001A5DE9" w:rsidP="001A5DE9">
            <w:pPr>
              <w:tabs>
                <w:tab w:val="left" w:pos="1770"/>
              </w:tabs>
              <w:rPr>
                <w:lang w:val="en-US"/>
              </w:rPr>
            </w:pPr>
            <w:r w:rsidRPr="001A5DE9">
              <w:rPr>
                <w:lang w:val="en-US"/>
              </w:rPr>
              <w:t>Case study, class discussion</w:t>
            </w:r>
          </w:p>
        </w:tc>
        <w:tc>
          <w:tcPr>
            <w:tcW w:w="3870" w:type="dxa"/>
            <w:shd w:val="clear" w:color="auto" w:fill="auto"/>
          </w:tcPr>
          <w:p w:rsidR="001A5DE9" w:rsidRPr="001A5DE9" w:rsidRDefault="001A5DE9" w:rsidP="001A5DE9">
            <w:pPr>
              <w:tabs>
                <w:tab w:val="left" w:pos="1770"/>
              </w:tabs>
              <w:jc w:val="center"/>
              <w:rPr>
                <w:lang w:val="en-US"/>
              </w:rPr>
            </w:pPr>
            <w:r w:rsidRPr="001A5DE9">
              <w:rPr>
                <w:lang w:val="en-US"/>
              </w:rPr>
              <w:t>12</w:t>
            </w:r>
          </w:p>
        </w:tc>
      </w:tr>
      <w:tr w:rsidR="001A5DE9" w:rsidRPr="001A5DE9" w:rsidTr="00211E52">
        <w:tc>
          <w:tcPr>
            <w:tcW w:w="2880" w:type="dxa"/>
            <w:vMerge/>
            <w:shd w:val="clear" w:color="auto" w:fill="auto"/>
          </w:tcPr>
          <w:p w:rsidR="001A5DE9" w:rsidRPr="001A5DE9" w:rsidRDefault="001A5DE9" w:rsidP="001A5DE9">
            <w:pPr>
              <w:tabs>
                <w:tab w:val="left" w:pos="1770"/>
              </w:tabs>
              <w:rPr>
                <w:b/>
                <w:lang w:val="en-US"/>
              </w:rPr>
            </w:pPr>
          </w:p>
        </w:tc>
        <w:tc>
          <w:tcPr>
            <w:tcW w:w="3870" w:type="dxa"/>
            <w:shd w:val="clear" w:color="auto" w:fill="auto"/>
          </w:tcPr>
          <w:p w:rsidR="001A5DE9" w:rsidRPr="001A5DE9" w:rsidRDefault="001A5DE9" w:rsidP="001A5DE9">
            <w:pPr>
              <w:tabs>
                <w:tab w:val="left" w:pos="1770"/>
              </w:tabs>
              <w:rPr>
                <w:lang w:val="en-GB"/>
              </w:rPr>
            </w:pPr>
            <w:r w:rsidRPr="001A5DE9">
              <w:rPr>
                <w:lang w:val="en-GB"/>
              </w:rPr>
              <w:t>Assignment/Preparation of presentation</w:t>
            </w:r>
          </w:p>
        </w:tc>
        <w:tc>
          <w:tcPr>
            <w:tcW w:w="3870" w:type="dxa"/>
            <w:shd w:val="clear" w:color="auto" w:fill="auto"/>
          </w:tcPr>
          <w:p w:rsidR="001A5DE9" w:rsidRPr="001A5DE9" w:rsidRDefault="001A5DE9" w:rsidP="001A5DE9">
            <w:pPr>
              <w:tabs>
                <w:tab w:val="left" w:pos="1770"/>
              </w:tabs>
              <w:jc w:val="center"/>
              <w:rPr>
                <w:lang w:val="en-US"/>
              </w:rPr>
            </w:pPr>
            <w:r w:rsidRPr="001A5DE9">
              <w:rPr>
                <w:lang w:val="en-US"/>
              </w:rPr>
              <w:t>16</w:t>
            </w:r>
          </w:p>
        </w:tc>
      </w:tr>
      <w:tr w:rsidR="001A5DE9" w:rsidRPr="001A5DE9" w:rsidTr="00211E52">
        <w:tc>
          <w:tcPr>
            <w:tcW w:w="2880" w:type="dxa"/>
            <w:vMerge/>
            <w:shd w:val="clear" w:color="auto" w:fill="auto"/>
          </w:tcPr>
          <w:p w:rsidR="001A5DE9" w:rsidRPr="001A5DE9" w:rsidRDefault="001A5DE9" w:rsidP="001A5DE9">
            <w:pPr>
              <w:tabs>
                <w:tab w:val="left" w:pos="1770"/>
              </w:tabs>
              <w:rPr>
                <w:b/>
                <w:lang w:val="en-US"/>
              </w:rPr>
            </w:pPr>
          </w:p>
        </w:tc>
        <w:tc>
          <w:tcPr>
            <w:tcW w:w="3870" w:type="dxa"/>
            <w:shd w:val="clear" w:color="auto" w:fill="auto"/>
          </w:tcPr>
          <w:p w:rsidR="001A5DE9" w:rsidRPr="001A5DE9" w:rsidRDefault="001A5DE9" w:rsidP="001A5DE9">
            <w:pPr>
              <w:tabs>
                <w:tab w:val="left" w:pos="1770"/>
              </w:tabs>
              <w:rPr>
                <w:lang w:val="en-GB"/>
              </w:rPr>
            </w:pPr>
            <w:r w:rsidRPr="001A5DE9">
              <w:t>Library work, independent studies</w:t>
            </w:r>
          </w:p>
        </w:tc>
        <w:tc>
          <w:tcPr>
            <w:tcW w:w="3870" w:type="dxa"/>
            <w:shd w:val="clear" w:color="auto" w:fill="auto"/>
          </w:tcPr>
          <w:p w:rsidR="001A5DE9" w:rsidRPr="001A5DE9" w:rsidRDefault="001A5DE9" w:rsidP="001A5DE9">
            <w:pPr>
              <w:tabs>
                <w:tab w:val="left" w:pos="1770"/>
              </w:tabs>
              <w:jc w:val="center"/>
              <w:rPr>
                <w:lang w:val="en-US"/>
              </w:rPr>
            </w:pPr>
            <w:r w:rsidRPr="001A5DE9">
              <w:rPr>
                <w:lang w:val="en-US"/>
              </w:rPr>
              <w:t>24</w:t>
            </w:r>
          </w:p>
        </w:tc>
      </w:tr>
      <w:tr w:rsidR="001A5DE9" w:rsidRPr="001A5DE9" w:rsidTr="00211E52">
        <w:tc>
          <w:tcPr>
            <w:tcW w:w="2880" w:type="dxa"/>
            <w:vMerge/>
            <w:shd w:val="clear" w:color="auto" w:fill="auto"/>
          </w:tcPr>
          <w:p w:rsidR="001A5DE9" w:rsidRPr="001A5DE9" w:rsidRDefault="001A5DE9" w:rsidP="001A5DE9">
            <w:pPr>
              <w:tabs>
                <w:tab w:val="left" w:pos="1770"/>
              </w:tabs>
              <w:rPr>
                <w:b/>
                <w:lang w:val="en-US"/>
              </w:rPr>
            </w:pPr>
          </w:p>
        </w:tc>
        <w:tc>
          <w:tcPr>
            <w:tcW w:w="3870" w:type="dxa"/>
            <w:shd w:val="clear" w:color="auto" w:fill="auto"/>
          </w:tcPr>
          <w:p w:rsidR="001A5DE9" w:rsidRPr="001A5DE9" w:rsidRDefault="001A5DE9" w:rsidP="001A5DE9">
            <w:pPr>
              <w:tabs>
                <w:tab w:val="left" w:pos="1770"/>
              </w:tabs>
              <w:rPr>
                <w:lang w:val="en-US"/>
              </w:rPr>
            </w:pPr>
          </w:p>
        </w:tc>
        <w:tc>
          <w:tcPr>
            <w:tcW w:w="3870" w:type="dxa"/>
            <w:shd w:val="clear" w:color="auto" w:fill="auto"/>
          </w:tcPr>
          <w:p w:rsidR="001A5DE9" w:rsidRPr="001A5DE9" w:rsidRDefault="001A5DE9" w:rsidP="001A5DE9">
            <w:pPr>
              <w:tabs>
                <w:tab w:val="left" w:pos="1770"/>
              </w:tabs>
              <w:jc w:val="center"/>
              <w:rPr>
                <w:lang w:val="en-US"/>
              </w:rPr>
            </w:pPr>
            <w:r w:rsidRPr="001A5DE9">
              <w:rPr>
                <w:bCs/>
                <w:iCs/>
                <w:lang w:val="en-GB"/>
              </w:rPr>
              <w:t>Total</w:t>
            </w:r>
            <w:r w:rsidRPr="001A5DE9">
              <w:rPr>
                <w:lang w:val="en-US"/>
              </w:rPr>
              <w:t xml:space="preserve"> </w:t>
            </w:r>
            <w:r w:rsidRPr="001A5DE9">
              <w:rPr>
                <w:b/>
                <w:lang w:val="en-US"/>
              </w:rPr>
              <w:t>80</w:t>
            </w:r>
            <w:r w:rsidRPr="001A5DE9">
              <w:rPr>
                <w:lang w:val="en-US"/>
              </w:rPr>
              <w:t xml:space="preserve"> hours</w:t>
            </w:r>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lastRenderedPageBreak/>
              <w:t xml:space="preserve">Learning outcomes of the course unit </w:t>
            </w:r>
          </w:p>
          <w:p w:rsidR="001A5DE9" w:rsidRPr="001A5DE9" w:rsidRDefault="001A5DE9" w:rsidP="001A5DE9">
            <w:pPr>
              <w:tabs>
                <w:tab w:val="left" w:pos="1770"/>
              </w:tabs>
              <w:rPr>
                <w:b/>
                <w:lang w:val="en-US"/>
              </w:rPr>
            </w:pPr>
            <w:r w:rsidRPr="001A5DE9">
              <w:rPr>
                <w:b/>
                <w:lang w:val="en-US"/>
              </w:rPr>
              <w:t xml:space="preserve"> </w:t>
            </w:r>
          </w:p>
          <w:p w:rsidR="001A5DE9" w:rsidRPr="001A5DE9" w:rsidRDefault="001A5DE9" w:rsidP="001A5DE9">
            <w:pPr>
              <w:tabs>
                <w:tab w:val="left" w:pos="1770"/>
              </w:tabs>
              <w:rPr>
                <w:b/>
                <w:lang w:val="en-US"/>
              </w:rPr>
            </w:pPr>
          </w:p>
        </w:tc>
        <w:tc>
          <w:tcPr>
            <w:tcW w:w="7740" w:type="dxa"/>
            <w:gridSpan w:val="2"/>
            <w:shd w:val="clear" w:color="auto" w:fill="auto"/>
          </w:tcPr>
          <w:p w:rsidR="001A5DE9" w:rsidRPr="001A5DE9" w:rsidRDefault="001A5DE9" w:rsidP="001A5DE9">
            <w:pPr>
              <w:numPr>
                <w:ilvl w:val="0"/>
                <w:numId w:val="7"/>
              </w:numPr>
              <w:tabs>
                <w:tab w:val="left" w:pos="1770"/>
              </w:tabs>
              <w:jc w:val="both"/>
              <w:rPr>
                <w:bCs/>
                <w:iCs/>
                <w:lang w:val="en-US"/>
              </w:rPr>
            </w:pPr>
            <w:r w:rsidRPr="001A5DE9">
              <w:rPr>
                <w:lang w:val="en-US"/>
              </w:rPr>
              <w:t xml:space="preserve">Skills to analyze and determine the most suitable enterprise information technologies </w:t>
            </w:r>
          </w:p>
          <w:p w:rsidR="001A5DE9" w:rsidRPr="001A5DE9" w:rsidRDefault="001A5DE9" w:rsidP="001A5DE9">
            <w:pPr>
              <w:numPr>
                <w:ilvl w:val="0"/>
                <w:numId w:val="7"/>
              </w:numPr>
              <w:tabs>
                <w:tab w:val="left" w:pos="1770"/>
              </w:tabs>
              <w:jc w:val="both"/>
              <w:rPr>
                <w:bCs/>
                <w:iCs/>
                <w:lang w:val="en-US"/>
              </w:rPr>
            </w:pPr>
            <w:r w:rsidRPr="001A5DE9">
              <w:rPr>
                <w:lang w:val="en-US"/>
              </w:rPr>
              <w:t xml:space="preserve">Suggestions how effectively use information technologies in enterprise management </w:t>
            </w:r>
          </w:p>
          <w:p w:rsidR="001A5DE9" w:rsidRPr="001A5DE9" w:rsidRDefault="001A5DE9" w:rsidP="001A5DE9">
            <w:pPr>
              <w:numPr>
                <w:ilvl w:val="0"/>
                <w:numId w:val="7"/>
              </w:numPr>
              <w:tabs>
                <w:tab w:val="left" w:pos="1770"/>
              </w:tabs>
              <w:jc w:val="both"/>
              <w:rPr>
                <w:bCs/>
                <w:iCs/>
                <w:lang w:val="en-US"/>
              </w:rPr>
            </w:pPr>
            <w:r w:rsidRPr="001A5DE9">
              <w:rPr>
                <w:lang w:val="en-US"/>
              </w:rPr>
              <w:t xml:space="preserve">Creation of information technology strategy and aligning it with enterprise management strategy </w:t>
            </w:r>
          </w:p>
          <w:p w:rsidR="001A5DE9" w:rsidRPr="001A5DE9" w:rsidRDefault="001A5DE9" w:rsidP="001A5DE9">
            <w:pPr>
              <w:numPr>
                <w:ilvl w:val="0"/>
                <w:numId w:val="7"/>
              </w:numPr>
              <w:tabs>
                <w:tab w:val="left" w:pos="1770"/>
              </w:tabs>
              <w:jc w:val="both"/>
              <w:rPr>
                <w:bCs/>
                <w:iCs/>
                <w:lang w:val="en-US"/>
              </w:rPr>
            </w:pPr>
            <w:r w:rsidRPr="001A5DE9">
              <w:rPr>
                <w:lang w:val="en-US"/>
              </w:rPr>
              <w:t xml:space="preserve">Evaluation information technologies as enterprise value creation tool </w:t>
            </w:r>
          </w:p>
          <w:p w:rsidR="001A5DE9" w:rsidRPr="001A5DE9" w:rsidRDefault="001A5DE9" w:rsidP="001A5DE9">
            <w:pPr>
              <w:numPr>
                <w:ilvl w:val="0"/>
                <w:numId w:val="7"/>
              </w:numPr>
              <w:tabs>
                <w:tab w:val="left" w:pos="1770"/>
              </w:tabs>
              <w:jc w:val="both"/>
              <w:rPr>
                <w:bCs/>
                <w:iCs/>
                <w:lang w:val="en-US"/>
              </w:rPr>
            </w:pPr>
            <w:r w:rsidRPr="001A5DE9">
              <w:rPr>
                <w:bCs/>
                <w:iCs/>
                <w:lang w:val="en-US"/>
              </w:rPr>
              <w:t xml:space="preserve">Evaluation of information technology risks and preparation of prevention guidelines  </w:t>
            </w:r>
          </w:p>
        </w:tc>
      </w:tr>
      <w:tr w:rsidR="001A5DE9" w:rsidRPr="001A5DE9" w:rsidTr="00211E52">
        <w:trPr>
          <w:trHeight w:val="1962"/>
        </w:trPr>
        <w:tc>
          <w:tcPr>
            <w:tcW w:w="2880" w:type="dxa"/>
            <w:shd w:val="clear" w:color="auto" w:fill="auto"/>
          </w:tcPr>
          <w:p w:rsidR="001A5DE9" w:rsidRPr="001A5DE9" w:rsidRDefault="001A5DE9" w:rsidP="001A5DE9">
            <w:pPr>
              <w:tabs>
                <w:tab w:val="left" w:pos="1770"/>
              </w:tabs>
              <w:rPr>
                <w:b/>
                <w:lang w:val="en-GB"/>
              </w:rPr>
            </w:pPr>
            <w:r w:rsidRPr="001A5DE9">
              <w:rPr>
                <w:b/>
                <w:lang w:val="en-GB"/>
              </w:rPr>
              <w:t>Assessment methods and criteria</w:t>
            </w:r>
          </w:p>
          <w:p w:rsidR="001A5DE9" w:rsidRPr="001A5DE9" w:rsidRDefault="001A5DE9" w:rsidP="001A5DE9">
            <w:pPr>
              <w:tabs>
                <w:tab w:val="left" w:pos="1770"/>
              </w:tabs>
              <w:rPr>
                <w:b/>
                <w:lang w:val="en-US"/>
              </w:rPr>
            </w:pPr>
            <w:r w:rsidRPr="001A5DE9">
              <w:rPr>
                <w:b/>
                <w:lang w:val="en-US"/>
              </w:rPr>
              <w:t xml:space="preserve"> </w:t>
            </w:r>
          </w:p>
          <w:p w:rsidR="001A5DE9" w:rsidRPr="001A5DE9" w:rsidRDefault="001A5DE9" w:rsidP="001A5DE9">
            <w:pPr>
              <w:tabs>
                <w:tab w:val="left" w:pos="1770"/>
              </w:tabs>
              <w:rPr>
                <w:b/>
                <w:lang w:val="en-US"/>
              </w:rPr>
            </w:pPr>
          </w:p>
        </w:tc>
        <w:tc>
          <w:tcPr>
            <w:tcW w:w="7740" w:type="dxa"/>
            <w:gridSpan w:val="2"/>
            <w:shd w:val="clear" w:color="auto" w:fill="auto"/>
          </w:tcPr>
          <w:tbl>
            <w:tblPr>
              <w:tblW w:w="7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146"/>
              <w:gridCol w:w="1275"/>
              <w:gridCol w:w="851"/>
              <w:gridCol w:w="850"/>
              <w:gridCol w:w="851"/>
            </w:tblGrid>
            <w:tr w:rsidR="001A5DE9" w:rsidRPr="001A5DE9" w:rsidTr="00211E52">
              <w:trPr>
                <w:trHeight w:val="452"/>
              </w:trPr>
              <w:tc>
                <w:tcPr>
                  <w:tcW w:w="2628" w:type="dxa"/>
                  <w:tcBorders>
                    <w:left w:val="nil"/>
                  </w:tcBorders>
                </w:tcPr>
                <w:p w:rsidR="001A5DE9" w:rsidRPr="001A5DE9" w:rsidRDefault="001A5DE9" w:rsidP="001A5DE9">
                  <w:pPr>
                    <w:tabs>
                      <w:tab w:val="left" w:pos="1770"/>
                    </w:tabs>
                    <w:rPr>
                      <w:lang w:val="en-US"/>
                    </w:rPr>
                  </w:pPr>
                  <w:r w:rsidRPr="001A5DE9">
                    <w:rPr>
                      <w:noProof/>
                    </w:rPr>
                    <mc:AlternateContent>
                      <mc:Choice Requires="wps">
                        <w:drawing>
                          <wp:anchor distT="0" distB="0" distL="114300" distR="114300" simplePos="0" relativeHeight="251661312" behindDoc="0" locked="0" layoutInCell="1" allowOverlap="1" wp14:anchorId="14CEED36" wp14:editId="616EF254">
                            <wp:simplePos x="0" y="0"/>
                            <wp:positionH relativeFrom="column">
                              <wp:posOffset>-70485</wp:posOffset>
                            </wp:positionH>
                            <wp:positionV relativeFrom="paragraph">
                              <wp:posOffset>71755</wp:posOffset>
                            </wp:positionV>
                            <wp:extent cx="1645920" cy="338455"/>
                            <wp:effectExtent l="0" t="0" r="11430" b="23495"/>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BC92" id="Taisns savienotājs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65pt" to="124.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"/>
                        </w:pict>
                      </mc:Fallback>
                    </mc:AlternateContent>
                  </w:r>
                  <w:r w:rsidRPr="001A5DE9">
                    <w:rPr>
                      <w:lang w:val="en-US"/>
                    </w:rPr>
                    <w:t xml:space="preserve"> </w:t>
                  </w:r>
                  <w:r w:rsidRPr="001A5DE9">
                    <w:rPr>
                      <w:lang w:val="en-GB"/>
                    </w:rPr>
                    <w:t>Study outcomes</w:t>
                  </w:r>
                </w:p>
                <w:p w:rsidR="001A5DE9" w:rsidRPr="001A5DE9" w:rsidRDefault="001A5DE9" w:rsidP="001A5DE9">
                  <w:pPr>
                    <w:tabs>
                      <w:tab w:val="left" w:pos="1770"/>
                    </w:tabs>
                    <w:rPr>
                      <w:lang w:val="en-US"/>
                    </w:rPr>
                  </w:pPr>
                </w:p>
                <w:p w:rsidR="001A5DE9" w:rsidRPr="001A5DE9" w:rsidRDefault="001A5DE9" w:rsidP="001A5DE9">
                  <w:pPr>
                    <w:tabs>
                      <w:tab w:val="left" w:pos="1770"/>
                    </w:tabs>
                    <w:rPr>
                      <w:lang w:val="en-US"/>
                    </w:rPr>
                  </w:pPr>
                  <w:r w:rsidRPr="001A5DE9">
                    <w:rPr>
                      <w:lang w:val="en-GB"/>
                    </w:rPr>
                    <w:t>The form of assessment</w:t>
                  </w:r>
                </w:p>
              </w:tc>
              <w:tc>
                <w:tcPr>
                  <w:tcW w:w="1146" w:type="dxa"/>
                </w:tcPr>
                <w:p w:rsidR="001A5DE9" w:rsidRPr="001A5DE9" w:rsidRDefault="001A5DE9" w:rsidP="001A5DE9">
                  <w:pPr>
                    <w:tabs>
                      <w:tab w:val="left" w:pos="1770"/>
                    </w:tabs>
                    <w:rPr>
                      <w:lang w:val="en-US"/>
                    </w:rPr>
                  </w:pPr>
                  <w:r w:rsidRPr="001A5DE9">
                    <w:rPr>
                      <w:lang w:val="en-US"/>
                    </w:rPr>
                    <w:t>1.</w:t>
                  </w:r>
                </w:p>
              </w:tc>
              <w:tc>
                <w:tcPr>
                  <w:tcW w:w="1275" w:type="dxa"/>
                </w:tcPr>
                <w:p w:rsidR="001A5DE9" w:rsidRPr="001A5DE9" w:rsidRDefault="001A5DE9" w:rsidP="001A5DE9">
                  <w:pPr>
                    <w:tabs>
                      <w:tab w:val="left" w:pos="1770"/>
                    </w:tabs>
                    <w:rPr>
                      <w:lang w:val="en-US"/>
                    </w:rPr>
                  </w:pPr>
                  <w:r w:rsidRPr="001A5DE9">
                    <w:rPr>
                      <w:lang w:val="en-US"/>
                    </w:rPr>
                    <w:t>2.</w:t>
                  </w:r>
                </w:p>
              </w:tc>
              <w:tc>
                <w:tcPr>
                  <w:tcW w:w="851" w:type="dxa"/>
                </w:tcPr>
                <w:p w:rsidR="001A5DE9" w:rsidRPr="001A5DE9" w:rsidRDefault="001A5DE9" w:rsidP="001A5DE9">
                  <w:pPr>
                    <w:tabs>
                      <w:tab w:val="left" w:pos="1770"/>
                    </w:tabs>
                    <w:rPr>
                      <w:lang w:val="en-US"/>
                    </w:rPr>
                  </w:pPr>
                  <w:r w:rsidRPr="001A5DE9">
                    <w:rPr>
                      <w:lang w:val="en-US"/>
                    </w:rPr>
                    <w:t>3.</w:t>
                  </w:r>
                </w:p>
              </w:tc>
              <w:tc>
                <w:tcPr>
                  <w:tcW w:w="850" w:type="dxa"/>
                </w:tcPr>
                <w:p w:rsidR="001A5DE9" w:rsidRPr="001A5DE9" w:rsidRDefault="001A5DE9" w:rsidP="001A5DE9">
                  <w:pPr>
                    <w:tabs>
                      <w:tab w:val="left" w:pos="1770"/>
                    </w:tabs>
                    <w:rPr>
                      <w:lang w:val="en-US"/>
                    </w:rPr>
                  </w:pPr>
                  <w:r w:rsidRPr="001A5DE9">
                    <w:rPr>
                      <w:lang w:val="en-US"/>
                    </w:rPr>
                    <w:t>4.</w:t>
                  </w:r>
                </w:p>
              </w:tc>
              <w:tc>
                <w:tcPr>
                  <w:tcW w:w="851" w:type="dxa"/>
                </w:tcPr>
                <w:p w:rsidR="001A5DE9" w:rsidRPr="001A5DE9" w:rsidRDefault="001A5DE9" w:rsidP="001A5DE9">
                  <w:pPr>
                    <w:tabs>
                      <w:tab w:val="left" w:pos="1770"/>
                    </w:tabs>
                    <w:rPr>
                      <w:lang w:val="en-US"/>
                    </w:rPr>
                  </w:pPr>
                  <w:r w:rsidRPr="001A5DE9">
                    <w:rPr>
                      <w:lang w:val="en-US"/>
                    </w:rPr>
                    <w:t>5.</w:t>
                  </w:r>
                </w:p>
              </w:tc>
            </w:tr>
            <w:tr w:rsidR="001A5DE9" w:rsidRPr="001A5DE9" w:rsidTr="00211E52">
              <w:tc>
                <w:tcPr>
                  <w:tcW w:w="2628" w:type="dxa"/>
                  <w:tcBorders>
                    <w:left w:val="nil"/>
                  </w:tcBorders>
                </w:tcPr>
                <w:p w:rsidR="001A5DE9" w:rsidRPr="001A5DE9" w:rsidRDefault="001A5DE9" w:rsidP="001A5DE9">
                  <w:pPr>
                    <w:tabs>
                      <w:tab w:val="left" w:pos="1770"/>
                    </w:tabs>
                    <w:rPr>
                      <w:lang w:val="en-US"/>
                    </w:rPr>
                  </w:pPr>
                  <w:r w:rsidRPr="001A5DE9">
                    <w:rPr>
                      <w:lang w:val="en-US"/>
                    </w:rPr>
                    <w:t>Class discussions and assignments</w:t>
                  </w:r>
                </w:p>
              </w:tc>
              <w:tc>
                <w:tcPr>
                  <w:tcW w:w="1146" w:type="dxa"/>
                </w:tcPr>
                <w:p w:rsidR="001A5DE9" w:rsidRPr="001A5DE9" w:rsidRDefault="001A5DE9" w:rsidP="001A5DE9">
                  <w:pPr>
                    <w:tabs>
                      <w:tab w:val="left" w:pos="1770"/>
                    </w:tabs>
                    <w:rPr>
                      <w:lang w:val="en-US"/>
                    </w:rPr>
                  </w:pPr>
                  <w:r w:rsidRPr="001A5DE9">
                    <w:rPr>
                      <w:lang w:val="en-US"/>
                    </w:rPr>
                    <w:sym w:font="Symbol" w:char="F0B7"/>
                  </w:r>
                </w:p>
              </w:tc>
              <w:tc>
                <w:tcPr>
                  <w:tcW w:w="1275" w:type="dxa"/>
                </w:tcPr>
                <w:p w:rsidR="001A5DE9" w:rsidRPr="001A5DE9" w:rsidRDefault="001A5DE9" w:rsidP="001A5DE9">
                  <w:pPr>
                    <w:tabs>
                      <w:tab w:val="left" w:pos="1770"/>
                    </w:tabs>
                    <w:rPr>
                      <w:lang w:val="en-US"/>
                    </w:rPr>
                  </w:pPr>
                  <w:r w:rsidRPr="001A5DE9">
                    <w:rPr>
                      <w:lang w:val="en-US"/>
                    </w:rPr>
                    <w:sym w:font="Symbol" w:char="F0B7"/>
                  </w:r>
                </w:p>
              </w:tc>
              <w:tc>
                <w:tcPr>
                  <w:tcW w:w="851" w:type="dxa"/>
                </w:tcPr>
                <w:p w:rsidR="001A5DE9" w:rsidRPr="001A5DE9" w:rsidRDefault="001A5DE9" w:rsidP="001A5DE9">
                  <w:pPr>
                    <w:tabs>
                      <w:tab w:val="left" w:pos="1770"/>
                    </w:tabs>
                    <w:rPr>
                      <w:lang w:val="en-US"/>
                    </w:rPr>
                  </w:pPr>
                </w:p>
              </w:tc>
              <w:tc>
                <w:tcPr>
                  <w:tcW w:w="850" w:type="dxa"/>
                </w:tcPr>
                <w:p w:rsidR="001A5DE9" w:rsidRPr="001A5DE9" w:rsidRDefault="001A5DE9" w:rsidP="001A5DE9">
                  <w:pPr>
                    <w:tabs>
                      <w:tab w:val="left" w:pos="1770"/>
                    </w:tabs>
                    <w:rPr>
                      <w:lang w:val="en-US"/>
                    </w:rPr>
                  </w:pPr>
                </w:p>
              </w:tc>
              <w:tc>
                <w:tcPr>
                  <w:tcW w:w="851" w:type="dxa"/>
                </w:tcPr>
                <w:p w:rsidR="001A5DE9" w:rsidRPr="001A5DE9" w:rsidRDefault="001A5DE9" w:rsidP="001A5DE9">
                  <w:pPr>
                    <w:tabs>
                      <w:tab w:val="left" w:pos="1770"/>
                    </w:tabs>
                    <w:rPr>
                      <w:lang w:val="en-US"/>
                    </w:rPr>
                  </w:pPr>
                  <w:r w:rsidRPr="001A5DE9">
                    <w:rPr>
                      <w:lang w:val="en-US"/>
                    </w:rPr>
                    <w:sym w:font="Symbol" w:char="F0B7"/>
                  </w:r>
                </w:p>
              </w:tc>
            </w:tr>
            <w:tr w:rsidR="001A5DE9" w:rsidRPr="001A5DE9" w:rsidTr="00211E52">
              <w:tc>
                <w:tcPr>
                  <w:tcW w:w="2628" w:type="dxa"/>
                  <w:tcBorders>
                    <w:left w:val="nil"/>
                  </w:tcBorders>
                </w:tcPr>
                <w:p w:rsidR="001A5DE9" w:rsidRPr="001A5DE9" w:rsidRDefault="001A5DE9" w:rsidP="001A5DE9">
                  <w:pPr>
                    <w:tabs>
                      <w:tab w:val="left" w:pos="1770"/>
                    </w:tabs>
                    <w:rPr>
                      <w:lang w:val="en-US"/>
                    </w:rPr>
                  </w:pPr>
                  <w:r w:rsidRPr="001A5DE9">
                    <w:rPr>
                      <w:lang w:val="en-US"/>
                    </w:rPr>
                    <w:t>Assignment and presentation</w:t>
                  </w:r>
                </w:p>
              </w:tc>
              <w:tc>
                <w:tcPr>
                  <w:tcW w:w="1146" w:type="dxa"/>
                </w:tcPr>
                <w:p w:rsidR="001A5DE9" w:rsidRPr="001A5DE9" w:rsidRDefault="001A5DE9" w:rsidP="001A5DE9">
                  <w:pPr>
                    <w:tabs>
                      <w:tab w:val="left" w:pos="1770"/>
                    </w:tabs>
                    <w:rPr>
                      <w:lang w:val="en-US"/>
                    </w:rPr>
                  </w:pPr>
                  <w:r w:rsidRPr="001A5DE9">
                    <w:rPr>
                      <w:lang w:val="en-US"/>
                    </w:rPr>
                    <w:sym w:font="Symbol" w:char="F0B7"/>
                  </w:r>
                </w:p>
              </w:tc>
              <w:tc>
                <w:tcPr>
                  <w:tcW w:w="1275" w:type="dxa"/>
                </w:tcPr>
                <w:p w:rsidR="001A5DE9" w:rsidRPr="001A5DE9" w:rsidRDefault="001A5DE9" w:rsidP="001A5DE9">
                  <w:pPr>
                    <w:tabs>
                      <w:tab w:val="left" w:pos="1770"/>
                    </w:tabs>
                    <w:rPr>
                      <w:lang w:val="en-US"/>
                    </w:rPr>
                  </w:pPr>
                </w:p>
              </w:tc>
              <w:tc>
                <w:tcPr>
                  <w:tcW w:w="851" w:type="dxa"/>
                </w:tcPr>
                <w:p w:rsidR="001A5DE9" w:rsidRPr="001A5DE9" w:rsidRDefault="001A5DE9" w:rsidP="001A5DE9">
                  <w:pPr>
                    <w:tabs>
                      <w:tab w:val="left" w:pos="1770"/>
                    </w:tabs>
                    <w:rPr>
                      <w:lang w:val="en-US"/>
                    </w:rPr>
                  </w:pPr>
                  <w:r w:rsidRPr="001A5DE9">
                    <w:rPr>
                      <w:lang w:val="en-US"/>
                    </w:rPr>
                    <w:sym w:font="Symbol" w:char="F0B7"/>
                  </w:r>
                </w:p>
              </w:tc>
              <w:tc>
                <w:tcPr>
                  <w:tcW w:w="850" w:type="dxa"/>
                </w:tcPr>
                <w:p w:rsidR="001A5DE9" w:rsidRPr="001A5DE9" w:rsidRDefault="001A5DE9" w:rsidP="001A5DE9">
                  <w:pPr>
                    <w:tabs>
                      <w:tab w:val="left" w:pos="1770"/>
                    </w:tabs>
                    <w:rPr>
                      <w:lang w:val="en-US"/>
                    </w:rPr>
                  </w:pPr>
                  <w:r w:rsidRPr="001A5DE9">
                    <w:rPr>
                      <w:lang w:val="en-US"/>
                    </w:rPr>
                    <w:sym w:font="Symbol" w:char="F0B7"/>
                  </w:r>
                </w:p>
              </w:tc>
              <w:tc>
                <w:tcPr>
                  <w:tcW w:w="851" w:type="dxa"/>
                </w:tcPr>
                <w:p w:rsidR="001A5DE9" w:rsidRPr="001A5DE9" w:rsidRDefault="001A5DE9" w:rsidP="001A5DE9">
                  <w:pPr>
                    <w:tabs>
                      <w:tab w:val="left" w:pos="1770"/>
                    </w:tabs>
                    <w:rPr>
                      <w:lang w:val="en-US"/>
                    </w:rPr>
                  </w:pPr>
                </w:p>
              </w:tc>
            </w:tr>
            <w:tr w:rsidR="001A5DE9" w:rsidRPr="001A5DE9" w:rsidTr="00211E52">
              <w:trPr>
                <w:trHeight w:val="381"/>
              </w:trPr>
              <w:tc>
                <w:tcPr>
                  <w:tcW w:w="2628" w:type="dxa"/>
                  <w:tcBorders>
                    <w:left w:val="nil"/>
                  </w:tcBorders>
                </w:tcPr>
                <w:p w:rsidR="001A5DE9" w:rsidRPr="001A5DE9" w:rsidRDefault="001A5DE9" w:rsidP="001A5DE9">
                  <w:pPr>
                    <w:tabs>
                      <w:tab w:val="left" w:pos="1770"/>
                    </w:tabs>
                    <w:rPr>
                      <w:lang w:val="en-US"/>
                    </w:rPr>
                  </w:pPr>
                  <w:r w:rsidRPr="001A5DE9">
                    <w:rPr>
                      <w:lang w:val="en-US"/>
                    </w:rPr>
                    <w:t>Written home assignment</w:t>
                  </w:r>
                </w:p>
              </w:tc>
              <w:tc>
                <w:tcPr>
                  <w:tcW w:w="1146" w:type="dxa"/>
                </w:tcPr>
                <w:p w:rsidR="001A5DE9" w:rsidRPr="001A5DE9" w:rsidRDefault="001A5DE9" w:rsidP="001A5DE9">
                  <w:pPr>
                    <w:tabs>
                      <w:tab w:val="left" w:pos="1770"/>
                    </w:tabs>
                    <w:rPr>
                      <w:lang w:val="en-US"/>
                    </w:rPr>
                  </w:pPr>
                </w:p>
              </w:tc>
              <w:tc>
                <w:tcPr>
                  <w:tcW w:w="1275" w:type="dxa"/>
                </w:tcPr>
                <w:p w:rsidR="001A5DE9" w:rsidRPr="001A5DE9" w:rsidRDefault="001A5DE9" w:rsidP="001A5DE9">
                  <w:pPr>
                    <w:tabs>
                      <w:tab w:val="left" w:pos="1770"/>
                    </w:tabs>
                    <w:rPr>
                      <w:lang w:val="en-US"/>
                    </w:rPr>
                  </w:pPr>
                  <w:r w:rsidRPr="001A5DE9">
                    <w:rPr>
                      <w:lang w:val="en-US"/>
                    </w:rPr>
                    <w:sym w:font="Symbol" w:char="F0B7"/>
                  </w:r>
                </w:p>
              </w:tc>
              <w:tc>
                <w:tcPr>
                  <w:tcW w:w="851" w:type="dxa"/>
                </w:tcPr>
                <w:p w:rsidR="001A5DE9" w:rsidRPr="001A5DE9" w:rsidRDefault="001A5DE9" w:rsidP="001A5DE9">
                  <w:pPr>
                    <w:tabs>
                      <w:tab w:val="left" w:pos="1770"/>
                    </w:tabs>
                    <w:rPr>
                      <w:lang w:val="en-US"/>
                    </w:rPr>
                  </w:pPr>
                </w:p>
              </w:tc>
              <w:tc>
                <w:tcPr>
                  <w:tcW w:w="850" w:type="dxa"/>
                </w:tcPr>
                <w:p w:rsidR="001A5DE9" w:rsidRPr="001A5DE9" w:rsidRDefault="001A5DE9" w:rsidP="001A5DE9">
                  <w:pPr>
                    <w:tabs>
                      <w:tab w:val="left" w:pos="1770"/>
                    </w:tabs>
                    <w:rPr>
                      <w:lang w:val="en-US"/>
                    </w:rPr>
                  </w:pPr>
                  <w:r w:rsidRPr="001A5DE9">
                    <w:rPr>
                      <w:lang w:val="en-US"/>
                    </w:rPr>
                    <w:sym w:font="Symbol" w:char="F0B7"/>
                  </w:r>
                </w:p>
              </w:tc>
              <w:tc>
                <w:tcPr>
                  <w:tcW w:w="851" w:type="dxa"/>
                </w:tcPr>
                <w:p w:rsidR="001A5DE9" w:rsidRPr="001A5DE9" w:rsidRDefault="001A5DE9" w:rsidP="001A5DE9">
                  <w:pPr>
                    <w:tabs>
                      <w:tab w:val="left" w:pos="1770"/>
                    </w:tabs>
                    <w:rPr>
                      <w:lang w:val="en-US"/>
                    </w:rPr>
                  </w:pPr>
                </w:p>
              </w:tc>
            </w:tr>
            <w:tr w:rsidR="001A5DE9" w:rsidRPr="001A5DE9" w:rsidTr="00211E52">
              <w:tc>
                <w:tcPr>
                  <w:tcW w:w="2628" w:type="dxa"/>
                  <w:tcBorders>
                    <w:left w:val="nil"/>
                  </w:tcBorders>
                </w:tcPr>
                <w:p w:rsidR="001A5DE9" w:rsidRPr="001A5DE9" w:rsidRDefault="001A5DE9" w:rsidP="001A5DE9">
                  <w:pPr>
                    <w:tabs>
                      <w:tab w:val="left" w:pos="1770"/>
                    </w:tabs>
                    <w:rPr>
                      <w:lang w:val="en-US"/>
                    </w:rPr>
                  </w:pPr>
                  <w:r w:rsidRPr="001A5DE9">
                    <w:rPr>
                      <w:lang w:val="en-US"/>
                    </w:rPr>
                    <w:t xml:space="preserve">Written exam </w:t>
                  </w:r>
                </w:p>
              </w:tc>
              <w:tc>
                <w:tcPr>
                  <w:tcW w:w="1146" w:type="dxa"/>
                </w:tcPr>
                <w:p w:rsidR="001A5DE9" w:rsidRPr="001A5DE9" w:rsidRDefault="001A5DE9" w:rsidP="001A5DE9">
                  <w:pPr>
                    <w:tabs>
                      <w:tab w:val="left" w:pos="1770"/>
                    </w:tabs>
                    <w:rPr>
                      <w:lang w:val="en-US"/>
                    </w:rPr>
                  </w:pPr>
                  <w:r w:rsidRPr="001A5DE9">
                    <w:rPr>
                      <w:lang w:val="en-US"/>
                    </w:rPr>
                    <w:sym w:font="Symbol" w:char="F0B7"/>
                  </w:r>
                </w:p>
              </w:tc>
              <w:tc>
                <w:tcPr>
                  <w:tcW w:w="1275" w:type="dxa"/>
                </w:tcPr>
                <w:p w:rsidR="001A5DE9" w:rsidRPr="001A5DE9" w:rsidRDefault="001A5DE9" w:rsidP="001A5DE9">
                  <w:pPr>
                    <w:tabs>
                      <w:tab w:val="left" w:pos="1770"/>
                    </w:tabs>
                    <w:rPr>
                      <w:lang w:val="en-US"/>
                    </w:rPr>
                  </w:pPr>
                  <w:r w:rsidRPr="001A5DE9">
                    <w:rPr>
                      <w:lang w:val="en-US"/>
                    </w:rPr>
                    <w:sym w:font="Symbol" w:char="F0B7"/>
                  </w:r>
                </w:p>
              </w:tc>
              <w:tc>
                <w:tcPr>
                  <w:tcW w:w="851" w:type="dxa"/>
                </w:tcPr>
                <w:p w:rsidR="001A5DE9" w:rsidRPr="001A5DE9" w:rsidRDefault="001A5DE9" w:rsidP="001A5DE9">
                  <w:pPr>
                    <w:tabs>
                      <w:tab w:val="left" w:pos="1770"/>
                    </w:tabs>
                    <w:rPr>
                      <w:lang w:val="en-US"/>
                    </w:rPr>
                  </w:pPr>
                  <w:r w:rsidRPr="001A5DE9">
                    <w:rPr>
                      <w:lang w:val="en-US"/>
                    </w:rPr>
                    <w:sym w:font="Symbol" w:char="F0B7"/>
                  </w:r>
                </w:p>
              </w:tc>
              <w:tc>
                <w:tcPr>
                  <w:tcW w:w="850" w:type="dxa"/>
                </w:tcPr>
                <w:p w:rsidR="001A5DE9" w:rsidRPr="001A5DE9" w:rsidRDefault="001A5DE9" w:rsidP="001A5DE9">
                  <w:pPr>
                    <w:tabs>
                      <w:tab w:val="left" w:pos="1770"/>
                    </w:tabs>
                    <w:rPr>
                      <w:lang w:val="en-US"/>
                    </w:rPr>
                  </w:pPr>
                  <w:r w:rsidRPr="001A5DE9">
                    <w:rPr>
                      <w:lang w:val="en-US"/>
                    </w:rPr>
                    <w:sym w:font="Symbol" w:char="F0B7"/>
                  </w:r>
                </w:p>
              </w:tc>
              <w:tc>
                <w:tcPr>
                  <w:tcW w:w="851" w:type="dxa"/>
                </w:tcPr>
                <w:p w:rsidR="001A5DE9" w:rsidRPr="001A5DE9" w:rsidRDefault="001A5DE9" w:rsidP="001A5DE9">
                  <w:pPr>
                    <w:tabs>
                      <w:tab w:val="left" w:pos="1770"/>
                    </w:tabs>
                    <w:rPr>
                      <w:lang w:val="en-US"/>
                    </w:rPr>
                  </w:pPr>
                  <w:r w:rsidRPr="001A5DE9">
                    <w:rPr>
                      <w:lang w:val="en-US"/>
                    </w:rPr>
                    <w:sym w:font="Symbol" w:char="F0B7"/>
                  </w:r>
                </w:p>
              </w:tc>
            </w:tr>
          </w:tbl>
          <w:p w:rsidR="001A5DE9" w:rsidRPr="001A5DE9" w:rsidRDefault="001A5DE9" w:rsidP="001A5DE9">
            <w:pPr>
              <w:tabs>
                <w:tab w:val="left" w:pos="1770"/>
              </w:tabs>
              <w:rPr>
                <w:lang w:val="en-US"/>
              </w:rPr>
            </w:pPr>
          </w:p>
        </w:tc>
      </w:tr>
      <w:tr w:rsidR="001A5DE9" w:rsidRPr="001A5DE9" w:rsidTr="00211E52">
        <w:tc>
          <w:tcPr>
            <w:tcW w:w="2880" w:type="dxa"/>
            <w:shd w:val="clear" w:color="auto" w:fill="auto"/>
          </w:tcPr>
          <w:p w:rsidR="001A5DE9" w:rsidRPr="001A5DE9" w:rsidRDefault="001A5DE9" w:rsidP="001A5DE9">
            <w:pPr>
              <w:tabs>
                <w:tab w:val="left" w:pos="1770"/>
              </w:tabs>
              <w:rPr>
                <w:b/>
                <w:lang w:val="en-GB"/>
              </w:rPr>
            </w:pPr>
            <w:r w:rsidRPr="001A5DE9">
              <w:rPr>
                <w:b/>
                <w:lang w:val="en-GB"/>
              </w:rPr>
              <w:t>Recommended or required reading</w:t>
            </w:r>
          </w:p>
          <w:p w:rsidR="001A5DE9" w:rsidRPr="001A5DE9" w:rsidRDefault="001A5DE9" w:rsidP="001A5DE9">
            <w:pPr>
              <w:tabs>
                <w:tab w:val="left" w:pos="1770"/>
              </w:tabs>
              <w:rPr>
                <w:b/>
                <w:lang w:val="en-US"/>
              </w:rPr>
            </w:pPr>
            <w:r w:rsidRPr="001A5DE9">
              <w:rPr>
                <w:b/>
                <w:lang w:val="en-US"/>
              </w:rPr>
              <w:t xml:space="preserve"> </w:t>
            </w:r>
          </w:p>
          <w:p w:rsidR="001A5DE9" w:rsidRPr="001A5DE9" w:rsidRDefault="001A5DE9" w:rsidP="001A5DE9">
            <w:pPr>
              <w:tabs>
                <w:tab w:val="left" w:pos="1770"/>
              </w:tabs>
              <w:rPr>
                <w:b/>
                <w:lang w:val="en-US"/>
              </w:rPr>
            </w:pPr>
          </w:p>
        </w:tc>
        <w:tc>
          <w:tcPr>
            <w:tcW w:w="7740" w:type="dxa"/>
            <w:gridSpan w:val="2"/>
            <w:shd w:val="clear" w:color="auto" w:fill="auto"/>
          </w:tcPr>
          <w:p w:rsidR="001A5DE9" w:rsidRPr="001A5DE9" w:rsidRDefault="001A5DE9" w:rsidP="001A5DE9">
            <w:pPr>
              <w:tabs>
                <w:tab w:val="left" w:pos="1770"/>
              </w:tabs>
              <w:rPr>
                <w:lang w:val="en-GB"/>
              </w:rPr>
            </w:pPr>
            <w:r w:rsidRPr="001A5DE9">
              <w:rPr>
                <w:lang w:val="en-GB"/>
              </w:rPr>
              <w:t>Required reading:</w:t>
            </w:r>
          </w:p>
          <w:p w:rsidR="001A5DE9" w:rsidRPr="001A5DE9" w:rsidRDefault="001A5DE9" w:rsidP="001A5DE9">
            <w:pPr>
              <w:numPr>
                <w:ilvl w:val="0"/>
                <w:numId w:val="8"/>
              </w:numPr>
              <w:tabs>
                <w:tab w:val="left" w:pos="1770"/>
              </w:tabs>
              <w:jc w:val="both"/>
            </w:pPr>
            <w:r w:rsidRPr="001A5DE9">
              <w:t>Kenneth, C.L. and Laudon., J. P.</w:t>
            </w:r>
            <w:r>
              <w:t>,</w:t>
            </w:r>
            <w:r w:rsidRPr="001A5DE9">
              <w:t xml:space="preserve"> 2012. </w:t>
            </w:r>
            <w:r w:rsidRPr="001A5DE9">
              <w:rPr>
                <w:i/>
              </w:rPr>
              <w:t>Management Information Systems</w:t>
            </w:r>
            <w:r w:rsidRPr="001A5DE9">
              <w:t>:, 12th edition, Upper Saddle River, New Jersey: Prentice-Hall</w:t>
            </w:r>
          </w:p>
          <w:p w:rsidR="001A5DE9" w:rsidRPr="001A5DE9" w:rsidRDefault="001A5DE9" w:rsidP="001A5DE9">
            <w:pPr>
              <w:numPr>
                <w:ilvl w:val="0"/>
                <w:numId w:val="8"/>
              </w:numPr>
              <w:tabs>
                <w:tab w:val="left" w:pos="1770"/>
              </w:tabs>
              <w:jc w:val="both"/>
            </w:pPr>
            <w:r w:rsidRPr="001A5DE9">
              <w:t xml:space="preserve">Brown, C. W., DeHayes, D.W., Hoffer, J.A., Wainright, M.E. and Perkins. W.C., 2008. </w:t>
            </w:r>
            <w:r w:rsidRPr="001A5DE9">
              <w:rPr>
                <w:i/>
              </w:rPr>
              <w:t>Managing Information Technology</w:t>
            </w:r>
            <w:r w:rsidRPr="001A5DE9">
              <w:t>, 6th edition. Upper Saddle River, New Jersey: Prentice-Hall.</w:t>
            </w:r>
          </w:p>
          <w:p w:rsidR="001A5DE9" w:rsidRPr="001A5DE9" w:rsidRDefault="001A5DE9" w:rsidP="001A5DE9">
            <w:pPr>
              <w:numPr>
                <w:ilvl w:val="0"/>
                <w:numId w:val="8"/>
              </w:numPr>
              <w:tabs>
                <w:tab w:val="left" w:pos="1770"/>
              </w:tabs>
              <w:jc w:val="both"/>
            </w:pPr>
            <w:r w:rsidRPr="001A5DE9">
              <w:t xml:space="preserve">O’Brien, J., Marakas, G., </w:t>
            </w:r>
            <w:r w:rsidRPr="001A5DE9">
              <w:rPr>
                <w:i/>
              </w:rPr>
              <w:t>Management Information Systems</w:t>
            </w:r>
            <w:r w:rsidRPr="001A5DE9">
              <w:t>, 10th edition, 2010</w:t>
            </w:r>
          </w:p>
          <w:p w:rsidR="001A5DE9" w:rsidRPr="001A5DE9" w:rsidRDefault="001A5DE9" w:rsidP="001A5DE9">
            <w:pPr>
              <w:tabs>
                <w:tab w:val="left" w:pos="1770"/>
              </w:tabs>
              <w:jc w:val="both"/>
              <w:rPr>
                <w:lang w:val="en-GB"/>
              </w:rPr>
            </w:pPr>
            <w:r w:rsidRPr="001A5DE9">
              <w:rPr>
                <w:lang w:val="en-GB"/>
              </w:rPr>
              <w:t>Recommended reading:</w:t>
            </w:r>
          </w:p>
          <w:p w:rsidR="001A5DE9" w:rsidRPr="001A5DE9" w:rsidRDefault="001A5DE9" w:rsidP="001A5DE9">
            <w:pPr>
              <w:numPr>
                <w:ilvl w:val="0"/>
                <w:numId w:val="6"/>
              </w:numPr>
              <w:tabs>
                <w:tab w:val="left" w:pos="1770"/>
              </w:tabs>
              <w:jc w:val="both"/>
              <w:rPr>
                <w:bCs/>
                <w:lang w:val="en-US"/>
              </w:rPr>
            </w:pPr>
            <w:r w:rsidRPr="001A5DE9">
              <w:rPr>
                <w:bCs/>
                <w:lang w:val="en-US"/>
              </w:rPr>
              <w:t xml:space="preserve">Laudon, K., Traver, C.,G., </w:t>
            </w:r>
            <w:r w:rsidRPr="001A5DE9">
              <w:rPr>
                <w:bCs/>
                <w:i/>
                <w:lang w:val="en-US"/>
              </w:rPr>
              <w:t>E-Commerce</w:t>
            </w:r>
            <w:r w:rsidRPr="001A5DE9">
              <w:rPr>
                <w:bCs/>
                <w:lang w:val="en-US"/>
              </w:rPr>
              <w:t xml:space="preserve"> 2011, Prentice Hall, 2011, 912 pp </w:t>
            </w:r>
          </w:p>
          <w:p w:rsidR="001A5DE9" w:rsidRPr="001A5DE9" w:rsidRDefault="001A5DE9" w:rsidP="00141DE4">
            <w:pPr>
              <w:tabs>
                <w:tab w:val="left" w:pos="1770"/>
              </w:tabs>
              <w:ind w:left="720"/>
              <w:jc w:val="both"/>
              <w:rPr>
                <w:bCs/>
                <w:lang w:val="en-US"/>
              </w:rPr>
            </w:pPr>
          </w:p>
        </w:tc>
      </w:tr>
      <w:tr w:rsidR="001A5DE9" w:rsidRPr="001A5DE9" w:rsidTr="00211E52">
        <w:tc>
          <w:tcPr>
            <w:tcW w:w="2880" w:type="dxa"/>
            <w:tcBorders>
              <w:top w:val="single" w:sz="4" w:space="0" w:color="auto"/>
              <w:left w:val="single" w:sz="4" w:space="0" w:color="auto"/>
              <w:bottom w:val="single" w:sz="4" w:space="0" w:color="auto"/>
              <w:right w:val="single" w:sz="4" w:space="0" w:color="auto"/>
            </w:tcBorders>
            <w:shd w:val="clear" w:color="auto" w:fill="auto"/>
          </w:tcPr>
          <w:p w:rsidR="001A5DE9" w:rsidRPr="001A5DE9" w:rsidRDefault="001A5DE9" w:rsidP="001A5DE9">
            <w:pPr>
              <w:tabs>
                <w:tab w:val="left" w:pos="1770"/>
              </w:tabs>
              <w:rPr>
                <w:b/>
                <w:lang w:val="en-GB"/>
              </w:rPr>
            </w:pPr>
            <w:r w:rsidRPr="001A5DE9">
              <w:rPr>
                <w:b/>
                <w:lang w:val="en-GB"/>
              </w:rPr>
              <w:t>Recommended optional programme components</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rsidR="001A5DE9" w:rsidRPr="001A5DE9" w:rsidRDefault="001A5DE9" w:rsidP="001A5DE9">
            <w:pPr>
              <w:tabs>
                <w:tab w:val="left" w:pos="1770"/>
              </w:tabs>
              <w:rPr>
                <w:lang w:val="en-GB"/>
              </w:rPr>
            </w:pPr>
            <w:r w:rsidRPr="001A5DE9">
              <w:rPr>
                <w:lang w:val="en-GB"/>
              </w:rPr>
              <w:t>To be agreed at the start of the course.</w:t>
            </w:r>
          </w:p>
        </w:tc>
      </w:tr>
    </w:tbl>
    <w:p w:rsidR="001A5DE9" w:rsidRPr="001A5DE9" w:rsidRDefault="001A5DE9" w:rsidP="001A5DE9">
      <w:pPr>
        <w:tabs>
          <w:tab w:val="left" w:pos="1770"/>
        </w:tabs>
        <w:rPr>
          <w:lang w:val="en-US"/>
        </w:rPr>
      </w:pPr>
    </w:p>
    <w:p w:rsidR="00EB0C89" w:rsidRPr="00E23D89" w:rsidRDefault="00E23D89" w:rsidP="001658AD">
      <w:pPr>
        <w:rPr>
          <w:lang w:val="en-GB"/>
        </w:rPr>
      </w:pPr>
      <w:r>
        <w:rPr>
          <w:b/>
          <w:lang w:val="en-GB"/>
        </w:rPr>
        <w:t>L</w:t>
      </w:r>
      <w:r w:rsidRPr="00E23D89">
        <w:rPr>
          <w:b/>
          <w:lang w:val="en-GB"/>
        </w:rPr>
        <w:t>ecturer</w:t>
      </w:r>
      <w:r w:rsidR="0036397D" w:rsidRPr="00E23D89">
        <w:rPr>
          <w:sz w:val="20"/>
          <w:lang w:val="en-GB"/>
        </w:rPr>
        <w:tab/>
      </w:r>
      <w:r w:rsidR="0036397D" w:rsidRPr="00E23D89">
        <w:rPr>
          <w:sz w:val="20"/>
          <w:lang w:val="en-GB"/>
        </w:rPr>
        <w:tab/>
      </w:r>
      <w:r w:rsidR="0036397D" w:rsidRPr="00E23D89">
        <w:rPr>
          <w:sz w:val="20"/>
          <w:lang w:val="en-GB"/>
        </w:rPr>
        <w:tab/>
      </w:r>
      <w:r w:rsidR="00EB0C89" w:rsidRPr="00E23D89">
        <w:rPr>
          <w:sz w:val="20"/>
          <w:lang w:val="en-GB"/>
        </w:rPr>
        <w:tab/>
        <w:t>_________</w:t>
      </w:r>
      <w:r w:rsidR="0036397D" w:rsidRPr="00E23D89">
        <w:rPr>
          <w:sz w:val="20"/>
          <w:lang w:val="en-GB"/>
        </w:rPr>
        <w:t>_____</w:t>
      </w:r>
      <w:r w:rsidR="00EB0C89" w:rsidRPr="00E23D89">
        <w:rPr>
          <w:sz w:val="20"/>
          <w:lang w:val="en-GB"/>
        </w:rPr>
        <w:t>______/</w:t>
      </w:r>
      <w:r w:rsidR="001A5DE9">
        <w:rPr>
          <w:sz w:val="20"/>
          <w:lang w:val="en-GB"/>
        </w:rPr>
        <w:t>M. Dumpe</w:t>
      </w:r>
      <w:r w:rsidR="00EB0C89" w:rsidRPr="00E23D89">
        <w:rPr>
          <w:sz w:val="20"/>
          <w:lang w:val="en-GB"/>
        </w:rPr>
        <w:t>/</w:t>
      </w:r>
    </w:p>
    <w:p w:rsidR="00F651FD" w:rsidRPr="00E23D89" w:rsidRDefault="00EB0C89" w:rsidP="00EB0C89">
      <w:pPr>
        <w:tabs>
          <w:tab w:val="left" w:pos="6389"/>
        </w:tabs>
        <w:rPr>
          <w:lang w:val="en-GB"/>
        </w:rPr>
      </w:pPr>
      <w:r w:rsidRPr="00E23D89">
        <w:rPr>
          <w:lang w:val="en-GB"/>
        </w:rPr>
        <w:tab/>
      </w:r>
    </w:p>
    <w:sectPr w:rsidR="00F651FD" w:rsidRPr="00E23D89" w:rsidSect="00430AF0">
      <w:footerReference w:type="default" r:id="rId8"/>
      <w:headerReference w:type="firs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1E6" w:rsidRDefault="008711E6">
      <w:r>
        <w:separator/>
      </w:r>
    </w:p>
  </w:endnote>
  <w:endnote w:type="continuationSeparator" w:id="0">
    <w:p w:rsidR="008711E6" w:rsidRDefault="0087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64"/>
      <w:gridCol w:w="3044"/>
      <w:gridCol w:w="3079"/>
    </w:tblGrid>
    <w:tr w:rsidR="00F57DA7" w:rsidTr="00890A89">
      <w:tc>
        <w:tcPr>
          <w:tcW w:w="3624" w:type="dxa"/>
        </w:tcPr>
        <w:p w:rsidR="00F57DA7" w:rsidRPr="001658AD" w:rsidRDefault="00765CA7" w:rsidP="00EB0C89">
          <w:pPr>
            <w:rPr>
              <w:sz w:val="18"/>
            </w:rPr>
          </w:pPr>
          <w:r>
            <w:rPr>
              <w:sz w:val="18"/>
            </w:rPr>
            <w:t>V</w:t>
          </w:r>
          <w:r w:rsidR="00EB0C89">
            <w:rPr>
              <w:sz w:val="18"/>
            </w:rPr>
            <w:t>D_SKA</w:t>
          </w:r>
        </w:p>
      </w:tc>
      <w:tc>
        <w:tcPr>
          <w:tcW w:w="3625" w:type="dxa"/>
        </w:tcPr>
        <w:p w:rsidR="00F57DA7" w:rsidRPr="001658AD" w:rsidRDefault="00F57DA7" w:rsidP="00890A89">
          <w:pPr>
            <w:jc w:val="center"/>
            <w:rPr>
              <w:sz w:val="18"/>
            </w:rPr>
          </w:pPr>
        </w:p>
      </w:tc>
      <w:tc>
        <w:tcPr>
          <w:tcW w:w="3625" w:type="dxa"/>
        </w:tcPr>
        <w:p w:rsidR="00F57DA7" w:rsidRPr="00F651FD" w:rsidRDefault="00F57DA7" w:rsidP="00890A89">
          <w:pPr>
            <w:pStyle w:val="Footer"/>
            <w:jc w:val="right"/>
            <w:rPr>
              <w:sz w:val="18"/>
              <w:szCs w:val="18"/>
            </w:rPr>
          </w:pPr>
          <w:r w:rsidRPr="00F651FD">
            <w:rPr>
              <w:sz w:val="18"/>
              <w:szCs w:val="18"/>
            </w:rPr>
            <w:fldChar w:fldCharType="begin"/>
          </w:r>
          <w:r w:rsidRPr="00F651FD">
            <w:rPr>
              <w:sz w:val="18"/>
              <w:szCs w:val="18"/>
            </w:rPr>
            <w:instrText xml:space="preserve"> PAGE </w:instrText>
          </w:r>
          <w:r w:rsidRPr="00F651FD">
            <w:rPr>
              <w:sz w:val="18"/>
              <w:szCs w:val="18"/>
            </w:rPr>
            <w:fldChar w:fldCharType="separate"/>
          </w:r>
          <w:r w:rsidR="00EC0880">
            <w:rPr>
              <w:noProof/>
              <w:sz w:val="18"/>
              <w:szCs w:val="18"/>
            </w:rPr>
            <w:t>2</w:t>
          </w:r>
          <w:r w:rsidRPr="00F651FD">
            <w:rPr>
              <w:sz w:val="18"/>
              <w:szCs w:val="18"/>
            </w:rPr>
            <w:fldChar w:fldCharType="end"/>
          </w:r>
          <w:r w:rsidRPr="00F651FD">
            <w:rPr>
              <w:sz w:val="18"/>
              <w:szCs w:val="18"/>
            </w:rPr>
            <w:t xml:space="preserve"> (</w:t>
          </w:r>
          <w:r w:rsidRPr="00F651FD">
            <w:rPr>
              <w:sz w:val="18"/>
              <w:szCs w:val="18"/>
            </w:rPr>
            <w:fldChar w:fldCharType="begin"/>
          </w:r>
          <w:r w:rsidRPr="00F651FD">
            <w:rPr>
              <w:sz w:val="18"/>
              <w:szCs w:val="18"/>
            </w:rPr>
            <w:instrText xml:space="preserve"> NUMPAGES  </w:instrText>
          </w:r>
          <w:r w:rsidRPr="00F651FD">
            <w:rPr>
              <w:sz w:val="18"/>
              <w:szCs w:val="18"/>
            </w:rPr>
            <w:fldChar w:fldCharType="separate"/>
          </w:r>
          <w:r w:rsidR="00EC0880">
            <w:rPr>
              <w:noProof/>
              <w:sz w:val="18"/>
              <w:szCs w:val="18"/>
            </w:rPr>
            <w:t>2</w:t>
          </w:r>
          <w:r w:rsidRPr="00F651FD">
            <w:rPr>
              <w:sz w:val="18"/>
              <w:szCs w:val="18"/>
            </w:rPr>
            <w:fldChar w:fldCharType="end"/>
          </w:r>
          <w:r w:rsidRPr="00F651FD">
            <w:rPr>
              <w:sz w:val="18"/>
              <w:szCs w:val="18"/>
            </w:rPr>
            <w:t>)</w:t>
          </w:r>
        </w:p>
      </w:tc>
    </w:tr>
  </w:tbl>
  <w:p w:rsidR="00F57DA7" w:rsidRPr="00F651FD" w:rsidRDefault="00F57DA7">
    <w:pPr>
      <w:pStyle w:val="Footer"/>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A7" w:rsidRDefault="00F57DA7">
    <w:pPr>
      <w:pStyle w:val="Footer"/>
      <w:jc w:val="right"/>
    </w:pPr>
  </w:p>
  <w:tbl>
    <w:tblPr>
      <w:tblW w:w="0" w:type="auto"/>
      <w:tblLook w:val="04A0" w:firstRow="1" w:lastRow="0" w:firstColumn="1" w:lastColumn="0" w:noHBand="0" w:noVBand="1"/>
    </w:tblPr>
    <w:tblGrid>
      <w:gridCol w:w="3195"/>
      <w:gridCol w:w="3028"/>
      <w:gridCol w:w="3064"/>
    </w:tblGrid>
    <w:tr w:rsidR="00F57DA7" w:rsidTr="00C426A8">
      <w:trPr>
        <w:trHeight w:val="80"/>
      </w:trPr>
      <w:tc>
        <w:tcPr>
          <w:tcW w:w="3624" w:type="dxa"/>
        </w:tcPr>
        <w:p w:rsidR="00F57DA7" w:rsidRPr="001658AD" w:rsidRDefault="002164D5" w:rsidP="002164D5">
          <w:pPr>
            <w:rPr>
              <w:sz w:val="18"/>
            </w:rPr>
          </w:pPr>
          <w:r>
            <w:rPr>
              <w:sz w:val="18"/>
            </w:rPr>
            <w:t>SP_SKAA_2</w:t>
          </w:r>
        </w:p>
      </w:tc>
      <w:tc>
        <w:tcPr>
          <w:tcW w:w="3625" w:type="dxa"/>
        </w:tcPr>
        <w:p w:rsidR="00F57DA7" w:rsidRPr="001658AD" w:rsidRDefault="00F57DA7" w:rsidP="00890A89">
          <w:pPr>
            <w:jc w:val="center"/>
            <w:rPr>
              <w:sz w:val="18"/>
            </w:rPr>
          </w:pPr>
        </w:p>
      </w:tc>
      <w:tc>
        <w:tcPr>
          <w:tcW w:w="3625" w:type="dxa"/>
        </w:tcPr>
        <w:p w:rsidR="00F57DA7" w:rsidRPr="00F651FD" w:rsidRDefault="00F57DA7" w:rsidP="00890A89">
          <w:pPr>
            <w:pStyle w:val="Footer"/>
            <w:jc w:val="right"/>
            <w:rPr>
              <w:sz w:val="18"/>
              <w:szCs w:val="18"/>
            </w:rPr>
          </w:pPr>
          <w:r w:rsidRPr="00F651FD">
            <w:rPr>
              <w:sz w:val="18"/>
              <w:szCs w:val="18"/>
            </w:rPr>
            <w:fldChar w:fldCharType="begin"/>
          </w:r>
          <w:r w:rsidRPr="00F651FD">
            <w:rPr>
              <w:sz w:val="18"/>
              <w:szCs w:val="18"/>
            </w:rPr>
            <w:instrText xml:space="preserve"> PAGE </w:instrText>
          </w:r>
          <w:r w:rsidRPr="00F651FD">
            <w:rPr>
              <w:sz w:val="18"/>
              <w:szCs w:val="18"/>
            </w:rPr>
            <w:fldChar w:fldCharType="separate"/>
          </w:r>
          <w:r w:rsidR="00EC0880">
            <w:rPr>
              <w:noProof/>
              <w:sz w:val="18"/>
              <w:szCs w:val="18"/>
            </w:rPr>
            <w:t>1</w:t>
          </w:r>
          <w:r w:rsidRPr="00F651FD">
            <w:rPr>
              <w:sz w:val="18"/>
              <w:szCs w:val="18"/>
            </w:rPr>
            <w:fldChar w:fldCharType="end"/>
          </w:r>
          <w:r w:rsidRPr="00F651FD">
            <w:rPr>
              <w:sz w:val="18"/>
              <w:szCs w:val="18"/>
            </w:rPr>
            <w:t xml:space="preserve"> (</w:t>
          </w:r>
          <w:r w:rsidRPr="00F651FD">
            <w:rPr>
              <w:sz w:val="18"/>
              <w:szCs w:val="18"/>
            </w:rPr>
            <w:fldChar w:fldCharType="begin"/>
          </w:r>
          <w:r w:rsidRPr="00F651FD">
            <w:rPr>
              <w:sz w:val="18"/>
              <w:szCs w:val="18"/>
            </w:rPr>
            <w:instrText xml:space="preserve"> NUMPAGES  </w:instrText>
          </w:r>
          <w:r w:rsidRPr="00F651FD">
            <w:rPr>
              <w:sz w:val="18"/>
              <w:szCs w:val="18"/>
            </w:rPr>
            <w:fldChar w:fldCharType="separate"/>
          </w:r>
          <w:r w:rsidR="00EC0880">
            <w:rPr>
              <w:noProof/>
              <w:sz w:val="18"/>
              <w:szCs w:val="18"/>
            </w:rPr>
            <w:t>2</w:t>
          </w:r>
          <w:r w:rsidRPr="00F651FD">
            <w:rPr>
              <w:sz w:val="18"/>
              <w:szCs w:val="18"/>
            </w:rPr>
            <w:fldChar w:fldCharType="end"/>
          </w:r>
          <w:r w:rsidRPr="00F651FD">
            <w:rPr>
              <w:sz w:val="18"/>
              <w:szCs w:val="18"/>
            </w:rPr>
            <w:t>)</w:t>
          </w:r>
        </w:p>
      </w:tc>
    </w:tr>
  </w:tbl>
  <w:p w:rsidR="00F57DA7" w:rsidRDefault="00F57DA7">
    <w:pPr>
      <w:pStyle w:val="Footer"/>
      <w:jc w:val="right"/>
    </w:pPr>
  </w:p>
  <w:p w:rsidR="00F57DA7" w:rsidRPr="00B84332" w:rsidRDefault="00F57DA7">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1E6" w:rsidRDefault="008711E6">
      <w:r>
        <w:separator/>
      </w:r>
    </w:p>
  </w:footnote>
  <w:footnote w:type="continuationSeparator" w:id="0">
    <w:p w:rsidR="008711E6" w:rsidRDefault="008711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1774"/>
      <w:gridCol w:w="7548"/>
    </w:tblGrid>
    <w:tr w:rsidR="00765CA7" w:rsidRPr="001658AD" w:rsidTr="00765CA7">
      <w:trPr>
        <w:trHeight w:val="345"/>
      </w:trPr>
      <w:tc>
        <w:tcPr>
          <w:tcW w:w="1774" w:type="dxa"/>
          <w:vMerge w:val="restart"/>
          <w:vAlign w:val="center"/>
        </w:tcPr>
        <w:p w:rsidR="00765CA7" w:rsidRPr="001658AD" w:rsidRDefault="0070568B" w:rsidP="00A77861">
          <w:pPr>
            <w:pStyle w:val="Header"/>
            <w:rPr>
              <w:b/>
            </w:rPr>
          </w:pPr>
          <w:r>
            <w:rPr>
              <w:noProof/>
            </w:rPr>
            <w:drawing>
              <wp:inline distT="0" distB="0" distL="0" distR="0" wp14:anchorId="6ED46C77" wp14:editId="6651F422">
                <wp:extent cx="914400" cy="416560"/>
                <wp:effectExtent l="0" t="0" r="0" b="2540"/>
                <wp:docPr id="2" name="Picture 1" descr="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16560"/>
                        </a:xfrm>
                        <a:prstGeom prst="rect">
                          <a:avLst/>
                        </a:prstGeom>
                        <a:noFill/>
                        <a:ln>
                          <a:noFill/>
                        </a:ln>
                      </pic:spPr>
                    </pic:pic>
                  </a:graphicData>
                </a:graphic>
              </wp:inline>
            </w:drawing>
          </w:r>
        </w:p>
      </w:tc>
      <w:tc>
        <w:tcPr>
          <w:tcW w:w="7548" w:type="dxa"/>
          <w:tcBorders>
            <w:bottom w:val="single" w:sz="4" w:space="0" w:color="auto"/>
          </w:tcBorders>
          <w:vAlign w:val="bottom"/>
        </w:tcPr>
        <w:p w:rsidR="00765CA7" w:rsidRPr="00765CA7" w:rsidRDefault="001A5DE9" w:rsidP="008A381E">
          <w:pPr>
            <w:pStyle w:val="Header"/>
            <w:jc w:val="right"/>
            <w:rPr>
              <w:b/>
            </w:rPr>
          </w:pPr>
          <w:r w:rsidRPr="001A5DE9">
            <w:rPr>
              <w:b/>
            </w:rPr>
            <w:t>Bachelor’s study  programme “Business</w:t>
          </w:r>
          <w:r w:rsidR="008A381E">
            <w:rPr>
              <w:b/>
            </w:rPr>
            <w:t xml:space="preserve"> Administration</w:t>
          </w:r>
          <w:r w:rsidRPr="001A5DE9">
            <w:rPr>
              <w:b/>
            </w:rPr>
            <w:t>”</w:t>
          </w:r>
        </w:p>
      </w:tc>
    </w:tr>
    <w:tr w:rsidR="00765CA7" w:rsidRPr="001658AD" w:rsidTr="00765CA7">
      <w:trPr>
        <w:trHeight w:val="345"/>
      </w:trPr>
      <w:tc>
        <w:tcPr>
          <w:tcW w:w="1774" w:type="dxa"/>
          <w:vMerge/>
          <w:vAlign w:val="center"/>
        </w:tcPr>
        <w:p w:rsidR="00765CA7" w:rsidRPr="00186C74" w:rsidRDefault="00765CA7" w:rsidP="00A77861">
          <w:pPr>
            <w:pStyle w:val="Header"/>
          </w:pPr>
        </w:p>
      </w:tc>
      <w:tc>
        <w:tcPr>
          <w:tcW w:w="7548" w:type="dxa"/>
          <w:tcBorders>
            <w:top w:val="single" w:sz="4" w:space="0" w:color="auto"/>
          </w:tcBorders>
        </w:tcPr>
        <w:p w:rsidR="00765CA7" w:rsidRDefault="00804DA9" w:rsidP="00EC0880">
          <w:pPr>
            <w:pStyle w:val="Header"/>
            <w:jc w:val="right"/>
            <w:rPr>
              <w:b/>
            </w:rPr>
          </w:pPr>
          <w:r>
            <w:rPr>
              <w:i/>
              <w:sz w:val="20"/>
            </w:rPr>
            <w:t>201</w:t>
          </w:r>
          <w:r w:rsidR="00EC0880">
            <w:rPr>
              <w:i/>
              <w:sz w:val="20"/>
            </w:rPr>
            <w:t>8</w:t>
          </w:r>
          <w:r>
            <w:rPr>
              <w:i/>
              <w:sz w:val="20"/>
            </w:rPr>
            <w:t>/201</w:t>
          </w:r>
          <w:r w:rsidR="00EC0880">
            <w:rPr>
              <w:i/>
              <w:sz w:val="20"/>
            </w:rPr>
            <w:t>9</w:t>
          </w:r>
          <w:r>
            <w:rPr>
              <w:i/>
              <w:sz w:val="20"/>
            </w:rPr>
            <w:t xml:space="preserve"> </w:t>
          </w:r>
          <w:r w:rsidR="00E23D89">
            <w:rPr>
              <w:i/>
              <w:sz w:val="20"/>
            </w:rPr>
            <w:t>academic year</w:t>
          </w:r>
        </w:p>
      </w:tc>
    </w:tr>
  </w:tbl>
  <w:p w:rsidR="00F57DA7" w:rsidRPr="001658AD" w:rsidRDefault="00F57DA7" w:rsidP="00765CA7">
    <w:pPr>
      <w:pStyle w:val="Header"/>
      <w:ind w:left="-142" w:right="-143"/>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1" w15:restartNumberingAfterBreak="0">
    <w:nsid w:val="29C352EC"/>
    <w:multiLevelType w:val="hybridMultilevel"/>
    <w:tmpl w:val="EE46A43E"/>
    <w:lvl w:ilvl="0" w:tplc="0426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EE657C6"/>
    <w:multiLevelType w:val="hybridMultilevel"/>
    <w:tmpl w:val="33B06E54"/>
    <w:lvl w:ilvl="0" w:tplc="0426000F">
      <w:start w:val="1"/>
      <w:numFmt w:val="decimal"/>
      <w:lvlText w:val="%1."/>
      <w:lvlJc w:val="left"/>
      <w:pPr>
        <w:tabs>
          <w:tab w:val="num" w:pos="1080"/>
        </w:tabs>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15:restartNumberingAfterBreak="0">
    <w:nsid w:val="551D78FA"/>
    <w:multiLevelType w:val="hybridMultilevel"/>
    <w:tmpl w:val="D3D8AD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2830FF9"/>
    <w:multiLevelType w:val="hybridMultilevel"/>
    <w:tmpl w:val="3D3CA1D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03A34DE"/>
    <w:multiLevelType w:val="hybridMultilevel"/>
    <w:tmpl w:val="8F8EE108"/>
    <w:lvl w:ilvl="0" w:tplc="4600D93C">
      <w:start w:val="1"/>
      <w:numFmt w:val="decimal"/>
      <w:lvlText w:val="%1."/>
      <w:lvlJc w:val="left"/>
      <w:pPr>
        <w:ind w:left="643" w:hanging="360"/>
      </w:pPr>
      <w:rPr>
        <w:rFonts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796320F9"/>
    <w:multiLevelType w:val="hybridMultilevel"/>
    <w:tmpl w:val="0C70AA6C"/>
    <w:lvl w:ilvl="0" w:tplc="71DA13FC">
      <w:start w:val="1"/>
      <w:numFmt w:val="decimal"/>
      <w:lvlText w:val="%1."/>
      <w:lvlJc w:val="left"/>
      <w:pPr>
        <w:tabs>
          <w:tab w:val="num" w:pos="797"/>
        </w:tabs>
        <w:ind w:left="797"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F0069D3"/>
    <w:multiLevelType w:val="hybridMultilevel"/>
    <w:tmpl w:val="740EC3E4"/>
    <w:lvl w:ilvl="0" w:tplc="B87AB67A">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27"/>
    <w:rsid w:val="00036D9D"/>
    <w:rsid w:val="00063E25"/>
    <w:rsid w:val="000D441B"/>
    <w:rsid w:val="000E6E31"/>
    <w:rsid w:val="00141DE4"/>
    <w:rsid w:val="001658AD"/>
    <w:rsid w:val="00173F4F"/>
    <w:rsid w:val="001A5DE9"/>
    <w:rsid w:val="001A7EF9"/>
    <w:rsid w:val="001B047A"/>
    <w:rsid w:val="00201E39"/>
    <w:rsid w:val="002164D5"/>
    <w:rsid w:val="002223F6"/>
    <w:rsid w:val="00311A3C"/>
    <w:rsid w:val="003230E9"/>
    <w:rsid w:val="0036397D"/>
    <w:rsid w:val="003C1F27"/>
    <w:rsid w:val="003E39A7"/>
    <w:rsid w:val="00426A6D"/>
    <w:rsid w:val="00430AF0"/>
    <w:rsid w:val="00450067"/>
    <w:rsid w:val="00464CEC"/>
    <w:rsid w:val="004674DF"/>
    <w:rsid w:val="004C6C22"/>
    <w:rsid w:val="0054266A"/>
    <w:rsid w:val="005B1333"/>
    <w:rsid w:val="006240A9"/>
    <w:rsid w:val="00637FF9"/>
    <w:rsid w:val="00681146"/>
    <w:rsid w:val="006C3597"/>
    <w:rsid w:val="006C4D4E"/>
    <w:rsid w:val="006F3FCD"/>
    <w:rsid w:val="0070568B"/>
    <w:rsid w:val="00765CA7"/>
    <w:rsid w:val="00791043"/>
    <w:rsid w:val="00796DA1"/>
    <w:rsid w:val="007A0EB5"/>
    <w:rsid w:val="007A7099"/>
    <w:rsid w:val="007B6B72"/>
    <w:rsid w:val="007D5F14"/>
    <w:rsid w:val="007F6142"/>
    <w:rsid w:val="00804DA9"/>
    <w:rsid w:val="008176A0"/>
    <w:rsid w:val="00834E79"/>
    <w:rsid w:val="008711E6"/>
    <w:rsid w:val="008828CE"/>
    <w:rsid w:val="00890A89"/>
    <w:rsid w:val="008A381E"/>
    <w:rsid w:val="008B7CF4"/>
    <w:rsid w:val="008D12DC"/>
    <w:rsid w:val="0095147B"/>
    <w:rsid w:val="009921D6"/>
    <w:rsid w:val="009B18C4"/>
    <w:rsid w:val="009B6248"/>
    <w:rsid w:val="009D663E"/>
    <w:rsid w:val="00A01E7E"/>
    <w:rsid w:val="00A02D53"/>
    <w:rsid w:val="00A75DA0"/>
    <w:rsid w:val="00A77861"/>
    <w:rsid w:val="00A94BFB"/>
    <w:rsid w:val="00B71722"/>
    <w:rsid w:val="00B84332"/>
    <w:rsid w:val="00BC6132"/>
    <w:rsid w:val="00BC7F8B"/>
    <w:rsid w:val="00C426A8"/>
    <w:rsid w:val="00C43B0E"/>
    <w:rsid w:val="00C55415"/>
    <w:rsid w:val="00CD2214"/>
    <w:rsid w:val="00CF7524"/>
    <w:rsid w:val="00D07FB3"/>
    <w:rsid w:val="00D76730"/>
    <w:rsid w:val="00E04021"/>
    <w:rsid w:val="00E23D89"/>
    <w:rsid w:val="00E24DA1"/>
    <w:rsid w:val="00E41B20"/>
    <w:rsid w:val="00E80A43"/>
    <w:rsid w:val="00EB0C89"/>
    <w:rsid w:val="00EC0880"/>
    <w:rsid w:val="00F56A77"/>
    <w:rsid w:val="00F57DA7"/>
    <w:rsid w:val="00F651FD"/>
    <w:rsid w:val="00F9784D"/>
    <w:rsid w:val="00FD6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80157"/>
  <w15:docId w15:val="{6FB2622E-8F0D-4DF1-8AB1-1159A232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0AF0"/>
    <w:pPr>
      <w:tabs>
        <w:tab w:val="center" w:pos="4153"/>
        <w:tab w:val="right" w:pos="8306"/>
      </w:tabs>
    </w:pPr>
  </w:style>
  <w:style w:type="paragraph" w:styleId="Footer">
    <w:name w:val="footer"/>
    <w:basedOn w:val="Normal"/>
    <w:link w:val="FooterChar"/>
    <w:uiPriority w:val="99"/>
    <w:rsid w:val="00430AF0"/>
    <w:pPr>
      <w:tabs>
        <w:tab w:val="center" w:pos="4153"/>
        <w:tab w:val="right" w:pos="8306"/>
      </w:tabs>
    </w:pPr>
  </w:style>
  <w:style w:type="character" w:customStyle="1" w:styleId="FooterChar">
    <w:name w:val="Footer Char"/>
    <w:link w:val="Footer"/>
    <w:uiPriority w:val="99"/>
    <w:rsid w:val="005B1333"/>
    <w:rPr>
      <w:sz w:val="24"/>
      <w:szCs w:val="24"/>
    </w:rPr>
  </w:style>
  <w:style w:type="paragraph" w:styleId="BalloonText">
    <w:name w:val="Balloon Text"/>
    <w:basedOn w:val="Normal"/>
    <w:link w:val="BalloonTextChar"/>
    <w:uiPriority w:val="99"/>
    <w:semiHidden/>
    <w:unhideWhenUsed/>
    <w:rsid w:val="005B1333"/>
    <w:rPr>
      <w:rFonts w:ascii="Tahoma" w:hAnsi="Tahoma" w:cs="Tahoma"/>
      <w:sz w:val="16"/>
      <w:szCs w:val="16"/>
    </w:rPr>
  </w:style>
  <w:style w:type="character" w:customStyle="1" w:styleId="BalloonTextChar">
    <w:name w:val="Balloon Text Char"/>
    <w:link w:val="BalloonText"/>
    <w:uiPriority w:val="99"/>
    <w:semiHidden/>
    <w:rsid w:val="005B1333"/>
    <w:rPr>
      <w:rFonts w:ascii="Tahoma" w:hAnsi="Tahoma" w:cs="Tahoma"/>
      <w:sz w:val="16"/>
      <w:szCs w:val="16"/>
    </w:rPr>
  </w:style>
  <w:style w:type="table" w:styleId="TableGrid">
    <w:name w:val="Table Grid"/>
    <w:basedOn w:val="TableNormal"/>
    <w:rsid w:val="005B13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EB0C89"/>
    <w:rPr>
      <w:sz w:val="20"/>
      <w:szCs w:val="20"/>
    </w:rPr>
  </w:style>
  <w:style w:type="character" w:customStyle="1" w:styleId="FootnoteTextChar">
    <w:name w:val="Footnote Text Char"/>
    <w:link w:val="FootnoteText"/>
    <w:uiPriority w:val="99"/>
    <w:rsid w:val="00EB0C89"/>
    <w:rPr>
      <w:lang w:val="lv-LV" w:eastAsia="lv-LV"/>
    </w:rPr>
  </w:style>
  <w:style w:type="character" w:styleId="FootnoteReference">
    <w:name w:val="footnote reference"/>
    <w:uiPriority w:val="99"/>
    <w:semiHidden/>
    <w:unhideWhenUsed/>
    <w:rsid w:val="00EB0C89"/>
    <w:rPr>
      <w:vertAlign w:val="superscript"/>
    </w:rPr>
  </w:style>
  <w:style w:type="character" w:styleId="CommentReference">
    <w:name w:val="annotation reference"/>
    <w:uiPriority w:val="99"/>
    <w:semiHidden/>
    <w:unhideWhenUsed/>
    <w:rsid w:val="0036397D"/>
    <w:rPr>
      <w:sz w:val="16"/>
      <w:szCs w:val="16"/>
    </w:rPr>
  </w:style>
  <w:style w:type="paragraph" w:styleId="CommentText">
    <w:name w:val="annotation text"/>
    <w:basedOn w:val="Normal"/>
    <w:link w:val="CommentTextChar"/>
    <w:uiPriority w:val="99"/>
    <w:semiHidden/>
    <w:unhideWhenUsed/>
    <w:rsid w:val="0036397D"/>
    <w:rPr>
      <w:sz w:val="20"/>
      <w:szCs w:val="20"/>
    </w:rPr>
  </w:style>
  <w:style w:type="character" w:customStyle="1" w:styleId="CommentTextChar">
    <w:name w:val="Comment Text Char"/>
    <w:link w:val="CommentText"/>
    <w:uiPriority w:val="99"/>
    <w:semiHidden/>
    <w:rsid w:val="0036397D"/>
    <w:rPr>
      <w:lang w:val="lv-LV" w:eastAsia="lv-LV"/>
    </w:rPr>
  </w:style>
  <w:style w:type="paragraph" w:styleId="CommentSubject">
    <w:name w:val="annotation subject"/>
    <w:basedOn w:val="CommentText"/>
    <w:next w:val="CommentText"/>
    <w:link w:val="CommentSubjectChar"/>
    <w:uiPriority w:val="99"/>
    <w:semiHidden/>
    <w:unhideWhenUsed/>
    <w:rsid w:val="0036397D"/>
    <w:rPr>
      <w:b/>
      <w:bCs/>
    </w:rPr>
  </w:style>
  <w:style w:type="character" w:customStyle="1" w:styleId="CommentSubjectChar">
    <w:name w:val="Comment Subject Char"/>
    <w:link w:val="CommentSubject"/>
    <w:uiPriority w:val="99"/>
    <w:semiHidden/>
    <w:rsid w:val="0036397D"/>
    <w:rPr>
      <w:b/>
      <w:bCs/>
      <w:lang w:val="lv-LV" w:eastAsia="lv-LV"/>
    </w:rPr>
  </w:style>
  <w:style w:type="table" w:customStyle="1" w:styleId="PlainTable21">
    <w:name w:val="Plain Table 21"/>
    <w:basedOn w:val="TableNormal"/>
    <w:uiPriority w:val="42"/>
    <w:rsid w:val="0036397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odyTextChar">
    <w:name w:val="Body Text Char"/>
    <w:uiPriority w:val="99"/>
    <w:semiHidden/>
    <w:locked/>
    <w:rsid w:val="00E23D89"/>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7590-4891-466E-AC43-4F691450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2115</Words>
  <Characters>1207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Banku augstskola</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Hermanis</dc:creator>
  <cp:lastModifiedBy>lietotajs</cp:lastModifiedBy>
  <cp:revision>7</cp:revision>
  <cp:lastPrinted>2017-10-04T13:26:00Z</cp:lastPrinted>
  <dcterms:created xsi:type="dcterms:W3CDTF">2016-01-17T20:10:00Z</dcterms:created>
  <dcterms:modified xsi:type="dcterms:W3CDTF">2018-04-26T06:43:00Z</dcterms:modified>
</cp:coreProperties>
</file>